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A9" w:rsidRPr="00776F9E" w:rsidRDefault="007248A9" w:rsidP="0048739D">
      <w:pPr>
        <w:spacing w:after="0" w:line="240" w:lineRule="auto"/>
        <w:jc w:val="center"/>
        <w:rPr>
          <w:rFonts w:ascii="Times New Roman" w:hAnsi="Times New Roman" w:cs="Times New Roman"/>
          <w:b/>
          <w:bCs/>
          <w:sz w:val="28"/>
          <w:szCs w:val="28"/>
        </w:rPr>
      </w:pPr>
    </w:p>
    <w:p w:rsidR="007248A9" w:rsidRPr="000122E1" w:rsidRDefault="007F0FA7" w:rsidP="0048739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7248A9" w:rsidRPr="000122E1">
        <w:rPr>
          <w:rFonts w:ascii="Times New Roman" w:hAnsi="Times New Roman" w:cs="Times New Roman"/>
          <w:b/>
          <w:bCs/>
          <w:sz w:val="28"/>
          <w:szCs w:val="28"/>
        </w:rPr>
        <w:t>ценк</w:t>
      </w:r>
      <w:r>
        <w:rPr>
          <w:rFonts w:ascii="Times New Roman" w:hAnsi="Times New Roman" w:cs="Times New Roman"/>
          <w:b/>
          <w:bCs/>
          <w:sz w:val="28"/>
          <w:szCs w:val="28"/>
        </w:rPr>
        <w:t>а</w:t>
      </w:r>
      <w:r w:rsidR="007248A9" w:rsidRPr="000122E1">
        <w:rPr>
          <w:rFonts w:ascii="Times New Roman" w:hAnsi="Times New Roman" w:cs="Times New Roman"/>
          <w:b/>
          <w:bCs/>
          <w:sz w:val="28"/>
          <w:szCs w:val="28"/>
        </w:rPr>
        <w:t xml:space="preserve"> эффективности реализации </w:t>
      </w:r>
      <w:r w:rsidR="003B602F">
        <w:rPr>
          <w:rFonts w:ascii="Times New Roman" w:hAnsi="Times New Roman" w:cs="Times New Roman"/>
          <w:b/>
          <w:bCs/>
          <w:sz w:val="28"/>
          <w:szCs w:val="28"/>
        </w:rPr>
        <w:t>муниципальн</w:t>
      </w:r>
      <w:r>
        <w:rPr>
          <w:rFonts w:ascii="Times New Roman" w:hAnsi="Times New Roman" w:cs="Times New Roman"/>
          <w:b/>
          <w:bCs/>
          <w:sz w:val="28"/>
          <w:szCs w:val="28"/>
        </w:rPr>
        <w:t>ой</w:t>
      </w:r>
      <w:r w:rsidR="007248A9" w:rsidRPr="000122E1">
        <w:rPr>
          <w:rFonts w:ascii="Times New Roman" w:hAnsi="Times New Roman" w:cs="Times New Roman"/>
          <w:b/>
          <w:bCs/>
          <w:sz w:val="28"/>
          <w:szCs w:val="28"/>
        </w:rPr>
        <w:t xml:space="preserve"> программ</w:t>
      </w:r>
      <w:r>
        <w:rPr>
          <w:rFonts w:ascii="Times New Roman" w:hAnsi="Times New Roman" w:cs="Times New Roman"/>
          <w:b/>
          <w:bCs/>
          <w:sz w:val="28"/>
          <w:szCs w:val="28"/>
        </w:rPr>
        <w:t>ы «Развитие частей территории муниципального образования «Опольевское сельское поселение» Кингисеппского муниципального района Ленинградской области</w:t>
      </w:r>
      <w:r w:rsidR="00680084">
        <w:rPr>
          <w:rFonts w:ascii="Times New Roman" w:hAnsi="Times New Roman" w:cs="Times New Roman"/>
          <w:b/>
          <w:bCs/>
          <w:sz w:val="28"/>
          <w:szCs w:val="28"/>
        </w:rPr>
        <w:t xml:space="preserve"> </w:t>
      </w:r>
      <w:r w:rsidR="007248A9" w:rsidRPr="00680084">
        <w:rPr>
          <w:rFonts w:ascii="Times New Roman" w:hAnsi="Times New Roman" w:cs="Times New Roman"/>
          <w:b/>
          <w:bCs/>
          <w:sz w:val="28"/>
          <w:szCs w:val="28"/>
        </w:rPr>
        <w:t>за</w:t>
      </w:r>
      <w:r w:rsidR="007248A9" w:rsidRPr="000122E1">
        <w:rPr>
          <w:rFonts w:ascii="Times New Roman" w:hAnsi="Times New Roman" w:cs="Times New Roman"/>
          <w:b/>
          <w:bCs/>
          <w:sz w:val="28"/>
          <w:szCs w:val="28"/>
        </w:rPr>
        <w:t xml:space="preserve"> 201</w:t>
      </w:r>
      <w:r>
        <w:rPr>
          <w:rFonts w:ascii="Times New Roman" w:hAnsi="Times New Roman" w:cs="Times New Roman"/>
          <w:b/>
          <w:bCs/>
          <w:sz w:val="28"/>
          <w:szCs w:val="28"/>
        </w:rPr>
        <w:t>4</w:t>
      </w:r>
      <w:r w:rsidR="007248A9" w:rsidRPr="000122E1">
        <w:rPr>
          <w:rFonts w:ascii="Times New Roman" w:hAnsi="Times New Roman" w:cs="Times New Roman"/>
          <w:b/>
          <w:bCs/>
          <w:sz w:val="28"/>
          <w:szCs w:val="28"/>
        </w:rPr>
        <w:t xml:space="preserve"> год</w:t>
      </w:r>
      <w:r w:rsidR="00162C28">
        <w:rPr>
          <w:rFonts w:ascii="Times New Roman" w:hAnsi="Times New Roman" w:cs="Times New Roman"/>
          <w:b/>
          <w:bCs/>
          <w:sz w:val="28"/>
          <w:szCs w:val="28"/>
        </w:rPr>
        <w:t>»</w:t>
      </w:r>
    </w:p>
    <w:p w:rsidR="007248A9" w:rsidRPr="000122E1" w:rsidRDefault="007248A9" w:rsidP="0048739D">
      <w:pPr>
        <w:spacing w:after="0" w:line="240" w:lineRule="auto"/>
        <w:jc w:val="center"/>
        <w:rPr>
          <w:rFonts w:ascii="Times New Roman" w:hAnsi="Times New Roman" w:cs="Times New Roman"/>
          <w:b/>
          <w:bCs/>
          <w:sz w:val="28"/>
          <w:szCs w:val="28"/>
        </w:rPr>
      </w:pPr>
    </w:p>
    <w:p w:rsidR="007248A9" w:rsidRPr="000122E1" w:rsidRDefault="007248A9" w:rsidP="0048739D">
      <w:pPr>
        <w:spacing w:after="0" w:line="240" w:lineRule="auto"/>
        <w:jc w:val="center"/>
        <w:rPr>
          <w:rFonts w:ascii="Times New Roman" w:hAnsi="Times New Roman" w:cs="Times New Roman"/>
          <w:b/>
          <w:bCs/>
          <w:sz w:val="28"/>
          <w:szCs w:val="28"/>
        </w:rPr>
      </w:pPr>
      <w:r w:rsidRPr="000122E1">
        <w:rPr>
          <w:rFonts w:ascii="Times New Roman" w:hAnsi="Times New Roman" w:cs="Times New Roman"/>
          <w:b/>
          <w:bCs/>
          <w:sz w:val="28"/>
          <w:szCs w:val="28"/>
        </w:rPr>
        <w:t xml:space="preserve">1. Сводные данные о ходе выполнения </w:t>
      </w:r>
      <w:r w:rsidR="00162C28">
        <w:rPr>
          <w:rFonts w:ascii="Times New Roman" w:hAnsi="Times New Roman" w:cs="Times New Roman"/>
          <w:b/>
          <w:bCs/>
          <w:sz w:val="28"/>
          <w:szCs w:val="28"/>
        </w:rPr>
        <w:t>муниципальных</w:t>
      </w:r>
      <w:r w:rsidRPr="000122E1">
        <w:rPr>
          <w:rFonts w:ascii="Times New Roman" w:hAnsi="Times New Roman" w:cs="Times New Roman"/>
          <w:b/>
          <w:bCs/>
          <w:sz w:val="28"/>
          <w:szCs w:val="28"/>
        </w:rPr>
        <w:t xml:space="preserve"> программ</w:t>
      </w:r>
    </w:p>
    <w:p w:rsidR="007248A9" w:rsidRPr="000122E1" w:rsidRDefault="007248A9" w:rsidP="0048739D">
      <w:pPr>
        <w:spacing w:after="0" w:line="240" w:lineRule="auto"/>
        <w:ind w:firstLine="709"/>
        <w:jc w:val="both"/>
        <w:rPr>
          <w:rFonts w:ascii="Times New Roman" w:hAnsi="Times New Roman" w:cs="Times New Roman"/>
          <w:color w:val="FF0000"/>
          <w:sz w:val="28"/>
          <w:szCs w:val="28"/>
        </w:rPr>
      </w:pPr>
    </w:p>
    <w:p w:rsidR="007248A9" w:rsidRPr="000122E1" w:rsidRDefault="007248A9" w:rsidP="00562411">
      <w:pPr>
        <w:spacing w:after="0" w:line="240" w:lineRule="auto"/>
        <w:ind w:firstLine="708"/>
        <w:jc w:val="both"/>
        <w:rPr>
          <w:rFonts w:ascii="Times New Roman" w:hAnsi="Times New Roman" w:cs="Times New Roman"/>
          <w:sz w:val="28"/>
          <w:szCs w:val="28"/>
        </w:rPr>
      </w:pPr>
      <w:r w:rsidRPr="000122E1">
        <w:rPr>
          <w:rFonts w:ascii="Times New Roman" w:hAnsi="Times New Roman" w:cs="Times New Roman"/>
          <w:sz w:val="28"/>
          <w:szCs w:val="28"/>
        </w:rPr>
        <w:t>В 201</w:t>
      </w:r>
      <w:r w:rsidR="00162C28">
        <w:rPr>
          <w:rFonts w:ascii="Times New Roman" w:hAnsi="Times New Roman" w:cs="Times New Roman"/>
          <w:sz w:val="28"/>
          <w:szCs w:val="28"/>
        </w:rPr>
        <w:t>4</w:t>
      </w:r>
      <w:r w:rsidRPr="000122E1">
        <w:rPr>
          <w:rFonts w:ascii="Times New Roman" w:hAnsi="Times New Roman" w:cs="Times New Roman"/>
          <w:sz w:val="28"/>
          <w:szCs w:val="28"/>
        </w:rPr>
        <w:t xml:space="preserve"> году на территории </w:t>
      </w:r>
      <w:r w:rsidR="00162C28">
        <w:rPr>
          <w:rFonts w:ascii="Times New Roman" w:hAnsi="Times New Roman" w:cs="Times New Roman"/>
          <w:sz w:val="28"/>
          <w:szCs w:val="28"/>
        </w:rPr>
        <w:t xml:space="preserve">муниципального образования «Опольевское сельское </w:t>
      </w:r>
      <w:r w:rsidR="00533A95">
        <w:rPr>
          <w:rFonts w:ascii="Times New Roman" w:hAnsi="Times New Roman" w:cs="Times New Roman"/>
          <w:sz w:val="28"/>
          <w:szCs w:val="28"/>
        </w:rPr>
        <w:t xml:space="preserve">поселение» </w:t>
      </w:r>
      <w:r w:rsidR="00533A95" w:rsidRPr="000122E1">
        <w:rPr>
          <w:rFonts w:ascii="Times New Roman" w:hAnsi="Times New Roman" w:cs="Times New Roman"/>
          <w:sz w:val="28"/>
          <w:szCs w:val="28"/>
        </w:rPr>
        <w:t>реализовывалась</w:t>
      </w:r>
      <w:r w:rsidRPr="000122E1">
        <w:rPr>
          <w:rFonts w:ascii="Times New Roman" w:hAnsi="Times New Roman" w:cs="Times New Roman"/>
          <w:sz w:val="28"/>
          <w:szCs w:val="28"/>
        </w:rPr>
        <w:t xml:space="preserve"> муниципальн</w:t>
      </w:r>
      <w:r w:rsidR="00162C28">
        <w:rPr>
          <w:rFonts w:ascii="Times New Roman" w:hAnsi="Times New Roman" w:cs="Times New Roman"/>
          <w:sz w:val="28"/>
          <w:szCs w:val="28"/>
        </w:rPr>
        <w:t>ая программа</w:t>
      </w:r>
      <w:r w:rsidR="00162C28" w:rsidRPr="00162C28">
        <w:rPr>
          <w:rFonts w:ascii="Times New Roman" w:hAnsi="Times New Roman" w:cs="Times New Roman"/>
          <w:bCs/>
          <w:sz w:val="28"/>
          <w:szCs w:val="28"/>
        </w:rPr>
        <w:t>«Развитие частей территории муниципального образования «Опольевское сельское поселение» Кингисеппского муниципального района Ленинградской области за 2014 год»</w:t>
      </w:r>
      <w:r w:rsidR="00162C28">
        <w:rPr>
          <w:rFonts w:ascii="Times New Roman" w:hAnsi="Times New Roman" w:cs="Times New Roman"/>
          <w:bCs/>
          <w:sz w:val="28"/>
          <w:szCs w:val="28"/>
        </w:rPr>
        <w:t xml:space="preserve">. </w:t>
      </w:r>
      <w:r w:rsidRPr="000122E1">
        <w:rPr>
          <w:rFonts w:ascii="Times New Roman" w:hAnsi="Times New Roman" w:cs="Times New Roman"/>
          <w:sz w:val="28"/>
          <w:szCs w:val="28"/>
        </w:rPr>
        <w:t xml:space="preserve">Общий объем финансирования, предусмотренный </w:t>
      </w:r>
      <w:r w:rsidRPr="000122E1">
        <w:rPr>
          <w:rFonts w:ascii="Times New Roman" w:hAnsi="Times New Roman" w:cs="Times New Roman"/>
          <w:sz w:val="28"/>
          <w:szCs w:val="28"/>
          <w:lang w:eastAsia="en-US"/>
        </w:rPr>
        <w:t>программ</w:t>
      </w:r>
      <w:r w:rsidR="00162C28">
        <w:rPr>
          <w:rFonts w:ascii="Times New Roman" w:hAnsi="Times New Roman" w:cs="Times New Roman"/>
          <w:sz w:val="28"/>
          <w:szCs w:val="28"/>
          <w:lang w:eastAsia="en-US"/>
        </w:rPr>
        <w:t>ой</w:t>
      </w:r>
      <w:r w:rsidRPr="000122E1">
        <w:rPr>
          <w:rFonts w:ascii="Times New Roman" w:hAnsi="Times New Roman" w:cs="Times New Roman"/>
          <w:sz w:val="28"/>
          <w:szCs w:val="28"/>
        </w:rPr>
        <w:t xml:space="preserve"> составил</w:t>
      </w:r>
      <w:r w:rsidR="00162C28">
        <w:rPr>
          <w:rFonts w:ascii="Times New Roman" w:hAnsi="Times New Roman" w:cs="Times New Roman"/>
          <w:sz w:val="28"/>
          <w:szCs w:val="28"/>
        </w:rPr>
        <w:t>1301</w:t>
      </w:r>
      <w:r w:rsidR="00E37AD5">
        <w:rPr>
          <w:rFonts w:ascii="Times New Roman" w:hAnsi="Times New Roman" w:cs="Times New Roman"/>
          <w:sz w:val="28"/>
          <w:szCs w:val="28"/>
        </w:rPr>
        <w:t>,</w:t>
      </w:r>
      <w:r w:rsidR="00162C28">
        <w:rPr>
          <w:rFonts w:ascii="Times New Roman" w:hAnsi="Times New Roman" w:cs="Times New Roman"/>
          <w:sz w:val="28"/>
          <w:szCs w:val="28"/>
        </w:rPr>
        <w:t>4</w:t>
      </w:r>
      <w:r w:rsidR="00E37AD5">
        <w:rPr>
          <w:rFonts w:ascii="Times New Roman" w:hAnsi="Times New Roman" w:cs="Times New Roman"/>
          <w:sz w:val="28"/>
          <w:szCs w:val="28"/>
        </w:rPr>
        <w:t xml:space="preserve"> тыс.</w:t>
      </w:r>
      <w:r w:rsidR="00793555" w:rsidRPr="000122E1">
        <w:rPr>
          <w:rFonts w:ascii="Times New Roman" w:hAnsi="Times New Roman" w:cs="Times New Roman"/>
          <w:sz w:val="28"/>
          <w:szCs w:val="28"/>
        </w:rPr>
        <w:t xml:space="preserve"> рубл</w:t>
      </w:r>
      <w:r w:rsidR="00162C28">
        <w:rPr>
          <w:rFonts w:ascii="Times New Roman" w:hAnsi="Times New Roman" w:cs="Times New Roman"/>
          <w:sz w:val="28"/>
          <w:szCs w:val="28"/>
        </w:rPr>
        <w:t>ей</w:t>
      </w:r>
      <w:r w:rsidRPr="000122E1">
        <w:rPr>
          <w:rFonts w:ascii="Times New Roman" w:hAnsi="Times New Roman" w:cs="Times New Roman"/>
          <w:sz w:val="28"/>
          <w:szCs w:val="28"/>
        </w:rPr>
        <w:t xml:space="preserve">, из них средства местного бюджета – </w:t>
      </w:r>
      <w:r w:rsidR="00162C28">
        <w:rPr>
          <w:rFonts w:ascii="Times New Roman" w:hAnsi="Times New Roman" w:cs="Times New Roman"/>
          <w:sz w:val="28"/>
          <w:szCs w:val="28"/>
        </w:rPr>
        <w:t>167</w:t>
      </w:r>
      <w:r w:rsidR="00E37AD5">
        <w:rPr>
          <w:rFonts w:ascii="Times New Roman" w:hAnsi="Times New Roman" w:cs="Times New Roman"/>
          <w:sz w:val="28"/>
          <w:szCs w:val="28"/>
        </w:rPr>
        <w:t>,</w:t>
      </w:r>
      <w:r w:rsidR="00162C28">
        <w:rPr>
          <w:rFonts w:ascii="Times New Roman" w:hAnsi="Times New Roman" w:cs="Times New Roman"/>
          <w:sz w:val="28"/>
          <w:szCs w:val="28"/>
        </w:rPr>
        <w:t>6</w:t>
      </w:r>
      <w:r w:rsidR="00E37AD5">
        <w:rPr>
          <w:rFonts w:ascii="Times New Roman" w:hAnsi="Times New Roman" w:cs="Times New Roman"/>
          <w:sz w:val="28"/>
          <w:szCs w:val="28"/>
        </w:rPr>
        <w:t xml:space="preserve"> тыс.</w:t>
      </w:r>
      <w:r w:rsidR="00162C28">
        <w:rPr>
          <w:rFonts w:ascii="Times New Roman" w:hAnsi="Times New Roman" w:cs="Times New Roman"/>
          <w:sz w:val="28"/>
          <w:szCs w:val="28"/>
        </w:rPr>
        <w:t xml:space="preserve"> рублей, средства областного бюджета – 1133</w:t>
      </w:r>
      <w:r w:rsidR="00E37AD5">
        <w:rPr>
          <w:rFonts w:ascii="Times New Roman" w:hAnsi="Times New Roman" w:cs="Times New Roman"/>
          <w:sz w:val="28"/>
          <w:szCs w:val="28"/>
        </w:rPr>
        <w:t>,</w:t>
      </w:r>
      <w:r w:rsidR="00162C28">
        <w:rPr>
          <w:rFonts w:ascii="Times New Roman" w:hAnsi="Times New Roman" w:cs="Times New Roman"/>
          <w:sz w:val="28"/>
          <w:szCs w:val="28"/>
        </w:rPr>
        <w:t>8</w:t>
      </w:r>
      <w:r w:rsidR="00E37AD5">
        <w:rPr>
          <w:rFonts w:ascii="Times New Roman" w:hAnsi="Times New Roman" w:cs="Times New Roman"/>
          <w:sz w:val="28"/>
          <w:szCs w:val="28"/>
        </w:rPr>
        <w:t xml:space="preserve"> тыс.</w:t>
      </w:r>
      <w:r w:rsidR="00162C28">
        <w:rPr>
          <w:rFonts w:ascii="Times New Roman" w:hAnsi="Times New Roman" w:cs="Times New Roman"/>
          <w:sz w:val="28"/>
          <w:szCs w:val="28"/>
        </w:rPr>
        <w:t xml:space="preserve"> рублей.</w:t>
      </w:r>
    </w:p>
    <w:p w:rsidR="007248A9" w:rsidRPr="000122E1" w:rsidRDefault="007248A9" w:rsidP="006D3E01">
      <w:pPr>
        <w:spacing w:after="0" w:line="240" w:lineRule="auto"/>
        <w:ind w:firstLine="709"/>
        <w:jc w:val="both"/>
        <w:rPr>
          <w:rFonts w:ascii="Times New Roman" w:hAnsi="Times New Roman" w:cs="Times New Roman"/>
          <w:sz w:val="28"/>
          <w:szCs w:val="28"/>
        </w:rPr>
      </w:pPr>
      <w:r w:rsidRPr="000122E1">
        <w:rPr>
          <w:rFonts w:ascii="Times New Roman" w:hAnsi="Times New Roman" w:cs="Times New Roman"/>
          <w:sz w:val="28"/>
          <w:szCs w:val="28"/>
        </w:rPr>
        <w:t>Программ</w:t>
      </w:r>
      <w:r w:rsidR="00162C28">
        <w:rPr>
          <w:rFonts w:ascii="Times New Roman" w:hAnsi="Times New Roman" w:cs="Times New Roman"/>
          <w:sz w:val="28"/>
          <w:szCs w:val="28"/>
        </w:rPr>
        <w:t>у</w:t>
      </w:r>
      <w:r w:rsidRPr="000122E1">
        <w:rPr>
          <w:rFonts w:ascii="Times New Roman" w:hAnsi="Times New Roman" w:cs="Times New Roman"/>
          <w:sz w:val="28"/>
          <w:szCs w:val="28"/>
        </w:rPr>
        <w:t>, реализуем</w:t>
      </w:r>
      <w:r w:rsidR="00162C28">
        <w:rPr>
          <w:rFonts w:ascii="Times New Roman" w:hAnsi="Times New Roman" w:cs="Times New Roman"/>
          <w:sz w:val="28"/>
          <w:szCs w:val="28"/>
        </w:rPr>
        <w:t>ую</w:t>
      </w:r>
      <w:r w:rsidRPr="000122E1">
        <w:rPr>
          <w:rFonts w:ascii="Times New Roman" w:hAnsi="Times New Roman" w:cs="Times New Roman"/>
          <w:sz w:val="28"/>
          <w:szCs w:val="28"/>
        </w:rPr>
        <w:t xml:space="preserve"> в 201</w:t>
      </w:r>
      <w:r w:rsidR="00162C28">
        <w:rPr>
          <w:rFonts w:ascii="Times New Roman" w:hAnsi="Times New Roman" w:cs="Times New Roman"/>
          <w:sz w:val="28"/>
          <w:szCs w:val="28"/>
        </w:rPr>
        <w:t>4</w:t>
      </w:r>
      <w:r w:rsidRPr="000122E1">
        <w:rPr>
          <w:rFonts w:ascii="Times New Roman" w:hAnsi="Times New Roman" w:cs="Times New Roman"/>
          <w:sz w:val="28"/>
          <w:szCs w:val="28"/>
        </w:rPr>
        <w:t xml:space="preserve"> году можно разделить по следующим направлениям:</w:t>
      </w:r>
    </w:p>
    <w:p w:rsidR="007248A9" w:rsidRPr="000122E1" w:rsidRDefault="007248A9" w:rsidP="004D0718">
      <w:pPr>
        <w:spacing w:after="0" w:line="240" w:lineRule="auto"/>
        <w:ind w:firstLine="709"/>
        <w:jc w:val="both"/>
        <w:rPr>
          <w:rFonts w:ascii="Times New Roman" w:hAnsi="Times New Roman" w:cs="Times New Roman"/>
          <w:sz w:val="28"/>
          <w:szCs w:val="28"/>
        </w:rPr>
      </w:pPr>
    </w:p>
    <w:tbl>
      <w:tblPr>
        <w:tblW w:w="10221" w:type="dxa"/>
        <w:tblInd w:w="-106" w:type="dxa"/>
        <w:tblLayout w:type="fixed"/>
        <w:tblLook w:val="00A0"/>
      </w:tblPr>
      <w:tblGrid>
        <w:gridCol w:w="724"/>
        <w:gridCol w:w="5361"/>
        <w:gridCol w:w="1868"/>
        <w:gridCol w:w="2268"/>
      </w:tblGrid>
      <w:tr w:rsidR="007248A9" w:rsidRPr="000122E1">
        <w:trPr>
          <w:trHeight w:val="177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7248A9" w:rsidRPr="000122E1" w:rsidRDefault="007248A9" w:rsidP="001862EF">
            <w:pPr>
              <w:spacing w:after="0" w:line="240" w:lineRule="auto"/>
              <w:jc w:val="center"/>
              <w:rPr>
                <w:rFonts w:ascii="Times New Roman" w:hAnsi="Times New Roman" w:cs="Times New Roman"/>
                <w:color w:val="000000"/>
                <w:sz w:val="24"/>
                <w:szCs w:val="24"/>
              </w:rPr>
            </w:pPr>
            <w:r w:rsidRPr="000122E1">
              <w:rPr>
                <w:rFonts w:ascii="Times New Roman" w:hAnsi="Times New Roman" w:cs="Times New Roman"/>
                <w:color w:val="000000"/>
                <w:sz w:val="24"/>
                <w:szCs w:val="24"/>
              </w:rPr>
              <w:t>№ п/п</w:t>
            </w:r>
          </w:p>
        </w:tc>
        <w:tc>
          <w:tcPr>
            <w:tcW w:w="5361" w:type="dxa"/>
            <w:vMerge w:val="restart"/>
            <w:tcBorders>
              <w:top w:val="single" w:sz="4" w:space="0" w:color="auto"/>
              <w:left w:val="single" w:sz="4" w:space="0" w:color="auto"/>
              <w:bottom w:val="single" w:sz="4" w:space="0" w:color="auto"/>
              <w:right w:val="single" w:sz="4" w:space="0" w:color="auto"/>
            </w:tcBorders>
            <w:vAlign w:val="center"/>
          </w:tcPr>
          <w:p w:rsidR="007248A9" w:rsidRPr="000122E1" w:rsidRDefault="007248A9" w:rsidP="001862EF">
            <w:pPr>
              <w:spacing w:after="0" w:line="240" w:lineRule="auto"/>
              <w:jc w:val="center"/>
              <w:rPr>
                <w:rFonts w:ascii="Times New Roman" w:hAnsi="Times New Roman" w:cs="Times New Roman"/>
                <w:color w:val="000000"/>
                <w:sz w:val="24"/>
                <w:szCs w:val="24"/>
              </w:rPr>
            </w:pPr>
            <w:r w:rsidRPr="000122E1">
              <w:rPr>
                <w:rFonts w:ascii="Times New Roman" w:hAnsi="Times New Roman" w:cs="Times New Roman"/>
                <w:color w:val="000000"/>
                <w:sz w:val="24"/>
                <w:szCs w:val="24"/>
              </w:rPr>
              <w:t>Наименование программы</w:t>
            </w:r>
          </w:p>
        </w:tc>
        <w:tc>
          <w:tcPr>
            <w:tcW w:w="4136" w:type="dxa"/>
            <w:gridSpan w:val="2"/>
            <w:vMerge w:val="restart"/>
            <w:tcBorders>
              <w:top w:val="single" w:sz="4" w:space="0" w:color="auto"/>
              <w:left w:val="single" w:sz="4" w:space="0" w:color="auto"/>
              <w:bottom w:val="single" w:sz="4" w:space="0" w:color="000000"/>
              <w:right w:val="single" w:sz="4" w:space="0" w:color="000000"/>
            </w:tcBorders>
            <w:vAlign w:val="center"/>
          </w:tcPr>
          <w:p w:rsidR="007248A9" w:rsidRPr="000122E1" w:rsidRDefault="007248A9" w:rsidP="00162C28">
            <w:pPr>
              <w:spacing w:after="0" w:line="240" w:lineRule="auto"/>
              <w:jc w:val="center"/>
              <w:rPr>
                <w:rFonts w:ascii="Times New Roman" w:hAnsi="Times New Roman" w:cs="Times New Roman"/>
                <w:color w:val="000000"/>
                <w:sz w:val="24"/>
                <w:szCs w:val="24"/>
              </w:rPr>
            </w:pPr>
            <w:r w:rsidRPr="000122E1">
              <w:rPr>
                <w:rFonts w:ascii="Times New Roman" w:hAnsi="Times New Roman" w:cs="Times New Roman"/>
                <w:color w:val="000000"/>
                <w:sz w:val="24"/>
                <w:szCs w:val="24"/>
              </w:rPr>
              <w:t>Объёмы планового и фактического освоения сре</w:t>
            </w:r>
            <w:proofErr w:type="gramStart"/>
            <w:r w:rsidRPr="000122E1">
              <w:rPr>
                <w:rFonts w:ascii="Times New Roman" w:hAnsi="Times New Roman" w:cs="Times New Roman"/>
                <w:color w:val="000000"/>
                <w:sz w:val="24"/>
                <w:szCs w:val="24"/>
              </w:rPr>
              <w:t>дств в р</w:t>
            </w:r>
            <w:proofErr w:type="gramEnd"/>
            <w:r w:rsidRPr="000122E1">
              <w:rPr>
                <w:rFonts w:ascii="Times New Roman" w:hAnsi="Times New Roman" w:cs="Times New Roman"/>
                <w:color w:val="000000"/>
                <w:sz w:val="24"/>
                <w:szCs w:val="24"/>
              </w:rPr>
              <w:t>амках целевых программ  за 201</w:t>
            </w:r>
            <w:r w:rsidR="00162C28">
              <w:rPr>
                <w:rFonts w:ascii="Times New Roman" w:hAnsi="Times New Roman" w:cs="Times New Roman"/>
                <w:color w:val="000000"/>
                <w:sz w:val="24"/>
                <w:szCs w:val="24"/>
              </w:rPr>
              <w:t>4</w:t>
            </w:r>
            <w:r w:rsidRPr="000122E1">
              <w:rPr>
                <w:rFonts w:ascii="Times New Roman" w:hAnsi="Times New Roman" w:cs="Times New Roman"/>
                <w:color w:val="000000"/>
                <w:sz w:val="24"/>
                <w:szCs w:val="24"/>
              </w:rPr>
              <w:t xml:space="preserve"> год, тыс. рублей</w:t>
            </w:r>
          </w:p>
        </w:tc>
      </w:tr>
      <w:tr w:rsidR="007248A9" w:rsidRPr="000122E1">
        <w:trPr>
          <w:trHeight w:val="276"/>
        </w:trPr>
        <w:tc>
          <w:tcPr>
            <w:tcW w:w="724" w:type="dxa"/>
            <w:vMerge/>
            <w:tcBorders>
              <w:top w:val="single" w:sz="4" w:space="0" w:color="auto"/>
              <w:left w:val="single" w:sz="4" w:space="0" w:color="auto"/>
              <w:bottom w:val="single" w:sz="4" w:space="0" w:color="auto"/>
              <w:right w:val="single" w:sz="4" w:space="0" w:color="auto"/>
            </w:tcBorders>
            <w:vAlign w:val="center"/>
          </w:tcPr>
          <w:p w:rsidR="007248A9" w:rsidRPr="000122E1" w:rsidRDefault="007248A9" w:rsidP="001862EF">
            <w:pPr>
              <w:spacing w:after="0" w:line="240" w:lineRule="auto"/>
              <w:rPr>
                <w:rFonts w:ascii="Times New Roman" w:hAnsi="Times New Roman" w:cs="Times New Roman"/>
                <w:color w:val="000000"/>
                <w:sz w:val="24"/>
                <w:szCs w:val="24"/>
              </w:rPr>
            </w:pPr>
          </w:p>
        </w:tc>
        <w:tc>
          <w:tcPr>
            <w:tcW w:w="5361" w:type="dxa"/>
            <w:vMerge/>
            <w:tcBorders>
              <w:top w:val="single" w:sz="4" w:space="0" w:color="auto"/>
              <w:left w:val="single" w:sz="4" w:space="0" w:color="auto"/>
              <w:bottom w:val="single" w:sz="4" w:space="0" w:color="auto"/>
              <w:right w:val="single" w:sz="4" w:space="0" w:color="auto"/>
            </w:tcBorders>
            <w:vAlign w:val="center"/>
          </w:tcPr>
          <w:p w:rsidR="007248A9" w:rsidRPr="000122E1" w:rsidRDefault="007248A9" w:rsidP="001862EF">
            <w:pPr>
              <w:spacing w:after="0" w:line="240" w:lineRule="auto"/>
              <w:rPr>
                <w:rFonts w:ascii="Times New Roman" w:hAnsi="Times New Roman" w:cs="Times New Roman"/>
                <w:color w:val="000000"/>
                <w:sz w:val="24"/>
                <w:szCs w:val="24"/>
              </w:rPr>
            </w:pPr>
          </w:p>
        </w:tc>
        <w:tc>
          <w:tcPr>
            <w:tcW w:w="4136" w:type="dxa"/>
            <w:gridSpan w:val="2"/>
            <w:vMerge/>
            <w:tcBorders>
              <w:top w:val="single" w:sz="4" w:space="0" w:color="auto"/>
              <w:left w:val="single" w:sz="4" w:space="0" w:color="auto"/>
              <w:bottom w:val="single" w:sz="4" w:space="0" w:color="000000"/>
              <w:right w:val="single" w:sz="4" w:space="0" w:color="000000"/>
            </w:tcBorders>
            <w:vAlign w:val="center"/>
          </w:tcPr>
          <w:p w:rsidR="007248A9" w:rsidRPr="000122E1" w:rsidRDefault="007248A9" w:rsidP="001862EF">
            <w:pPr>
              <w:spacing w:after="0" w:line="240" w:lineRule="auto"/>
              <w:rPr>
                <w:rFonts w:ascii="Times New Roman" w:hAnsi="Times New Roman" w:cs="Times New Roman"/>
                <w:color w:val="000000"/>
                <w:sz w:val="24"/>
                <w:szCs w:val="24"/>
              </w:rPr>
            </w:pPr>
          </w:p>
        </w:tc>
      </w:tr>
      <w:tr w:rsidR="007248A9" w:rsidRPr="000122E1">
        <w:trPr>
          <w:trHeight w:val="971"/>
        </w:trPr>
        <w:tc>
          <w:tcPr>
            <w:tcW w:w="724" w:type="dxa"/>
            <w:vMerge/>
            <w:tcBorders>
              <w:top w:val="single" w:sz="4" w:space="0" w:color="auto"/>
              <w:left w:val="single" w:sz="4" w:space="0" w:color="auto"/>
              <w:bottom w:val="single" w:sz="4" w:space="0" w:color="auto"/>
              <w:right w:val="single" w:sz="4" w:space="0" w:color="auto"/>
            </w:tcBorders>
            <w:vAlign w:val="center"/>
          </w:tcPr>
          <w:p w:rsidR="007248A9" w:rsidRPr="000122E1" w:rsidRDefault="007248A9" w:rsidP="001862EF">
            <w:pPr>
              <w:spacing w:after="0" w:line="240" w:lineRule="auto"/>
              <w:rPr>
                <w:rFonts w:ascii="Times New Roman" w:hAnsi="Times New Roman" w:cs="Times New Roman"/>
                <w:color w:val="000000"/>
                <w:sz w:val="24"/>
                <w:szCs w:val="24"/>
              </w:rPr>
            </w:pPr>
          </w:p>
        </w:tc>
        <w:tc>
          <w:tcPr>
            <w:tcW w:w="5361" w:type="dxa"/>
            <w:vMerge/>
            <w:tcBorders>
              <w:top w:val="single" w:sz="4" w:space="0" w:color="auto"/>
              <w:left w:val="single" w:sz="4" w:space="0" w:color="auto"/>
              <w:bottom w:val="single" w:sz="4" w:space="0" w:color="auto"/>
              <w:right w:val="single" w:sz="4" w:space="0" w:color="auto"/>
            </w:tcBorders>
            <w:vAlign w:val="center"/>
          </w:tcPr>
          <w:p w:rsidR="007248A9" w:rsidRPr="000122E1" w:rsidRDefault="007248A9" w:rsidP="001862EF">
            <w:pPr>
              <w:spacing w:after="0" w:line="240" w:lineRule="auto"/>
              <w:rPr>
                <w:rFonts w:ascii="Times New Roman" w:hAnsi="Times New Roman" w:cs="Times New Roman"/>
                <w:color w:val="000000"/>
                <w:sz w:val="24"/>
                <w:szCs w:val="24"/>
              </w:rPr>
            </w:pPr>
          </w:p>
        </w:tc>
        <w:tc>
          <w:tcPr>
            <w:tcW w:w="1868" w:type="dxa"/>
            <w:tcBorders>
              <w:top w:val="nil"/>
              <w:left w:val="nil"/>
              <w:bottom w:val="single" w:sz="4" w:space="0" w:color="auto"/>
              <w:right w:val="single" w:sz="4" w:space="0" w:color="auto"/>
            </w:tcBorders>
            <w:vAlign w:val="center"/>
          </w:tcPr>
          <w:p w:rsidR="007248A9" w:rsidRPr="000122E1" w:rsidRDefault="007248A9" w:rsidP="001862EF">
            <w:pPr>
              <w:spacing w:after="0" w:line="240" w:lineRule="auto"/>
              <w:jc w:val="center"/>
              <w:rPr>
                <w:rFonts w:ascii="Times New Roman" w:hAnsi="Times New Roman" w:cs="Times New Roman"/>
                <w:color w:val="000000"/>
                <w:sz w:val="24"/>
                <w:szCs w:val="24"/>
              </w:rPr>
            </w:pPr>
            <w:r w:rsidRPr="000122E1">
              <w:rPr>
                <w:rFonts w:ascii="Times New Roman" w:hAnsi="Times New Roman" w:cs="Times New Roman"/>
                <w:color w:val="000000"/>
                <w:sz w:val="24"/>
                <w:szCs w:val="24"/>
              </w:rPr>
              <w:t>Предусмотрено программой на год</w:t>
            </w:r>
          </w:p>
        </w:tc>
        <w:tc>
          <w:tcPr>
            <w:tcW w:w="2268" w:type="dxa"/>
            <w:tcBorders>
              <w:top w:val="nil"/>
              <w:left w:val="nil"/>
              <w:bottom w:val="single" w:sz="4" w:space="0" w:color="auto"/>
              <w:right w:val="single" w:sz="4" w:space="0" w:color="auto"/>
            </w:tcBorders>
            <w:vAlign w:val="center"/>
          </w:tcPr>
          <w:p w:rsidR="007248A9" w:rsidRPr="000122E1" w:rsidRDefault="007248A9" w:rsidP="001862EF">
            <w:pPr>
              <w:spacing w:after="0" w:line="240" w:lineRule="auto"/>
              <w:jc w:val="center"/>
              <w:rPr>
                <w:rFonts w:ascii="Times New Roman" w:hAnsi="Times New Roman" w:cs="Times New Roman"/>
                <w:color w:val="000000"/>
                <w:sz w:val="24"/>
                <w:szCs w:val="24"/>
              </w:rPr>
            </w:pPr>
            <w:r w:rsidRPr="000122E1">
              <w:rPr>
                <w:rFonts w:ascii="Times New Roman" w:hAnsi="Times New Roman" w:cs="Times New Roman"/>
                <w:color w:val="000000"/>
                <w:sz w:val="24"/>
                <w:szCs w:val="24"/>
              </w:rPr>
              <w:t xml:space="preserve">Фактически профинансировано </w:t>
            </w:r>
          </w:p>
        </w:tc>
      </w:tr>
      <w:tr w:rsidR="007248A9" w:rsidRPr="000122E1">
        <w:trPr>
          <w:trHeight w:val="300"/>
        </w:trPr>
        <w:tc>
          <w:tcPr>
            <w:tcW w:w="724" w:type="dxa"/>
            <w:tcBorders>
              <w:top w:val="nil"/>
              <w:left w:val="single" w:sz="4" w:space="0" w:color="auto"/>
              <w:bottom w:val="single" w:sz="4" w:space="0" w:color="auto"/>
              <w:right w:val="single" w:sz="4" w:space="0" w:color="auto"/>
            </w:tcBorders>
            <w:vAlign w:val="center"/>
          </w:tcPr>
          <w:p w:rsidR="007248A9" w:rsidRPr="000122E1" w:rsidRDefault="007248A9" w:rsidP="001862EF">
            <w:pPr>
              <w:spacing w:after="0" w:line="240" w:lineRule="auto"/>
              <w:jc w:val="center"/>
              <w:rPr>
                <w:rFonts w:ascii="Times New Roman" w:hAnsi="Times New Roman" w:cs="Times New Roman"/>
                <w:color w:val="000000"/>
                <w:sz w:val="24"/>
                <w:szCs w:val="24"/>
              </w:rPr>
            </w:pPr>
            <w:r w:rsidRPr="000122E1">
              <w:rPr>
                <w:rFonts w:ascii="Times New Roman" w:hAnsi="Times New Roman" w:cs="Times New Roman"/>
                <w:color w:val="000000"/>
                <w:sz w:val="24"/>
                <w:szCs w:val="24"/>
              </w:rPr>
              <w:t>1</w:t>
            </w:r>
          </w:p>
        </w:tc>
        <w:tc>
          <w:tcPr>
            <w:tcW w:w="5361" w:type="dxa"/>
            <w:tcBorders>
              <w:top w:val="nil"/>
              <w:left w:val="nil"/>
              <w:bottom w:val="single" w:sz="4" w:space="0" w:color="auto"/>
              <w:right w:val="single" w:sz="4" w:space="0" w:color="auto"/>
            </w:tcBorders>
            <w:vAlign w:val="center"/>
          </w:tcPr>
          <w:p w:rsidR="007248A9" w:rsidRPr="000122E1" w:rsidRDefault="007248A9" w:rsidP="001862EF">
            <w:pPr>
              <w:spacing w:after="0" w:line="240" w:lineRule="auto"/>
              <w:jc w:val="center"/>
              <w:rPr>
                <w:rFonts w:ascii="Times New Roman" w:hAnsi="Times New Roman" w:cs="Times New Roman"/>
                <w:color w:val="000000"/>
                <w:sz w:val="24"/>
                <w:szCs w:val="24"/>
              </w:rPr>
            </w:pPr>
            <w:r w:rsidRPr="000122E1">
              <w:rPr>
                <w:rFonts w:ascii="Times New Roman" w:hAnsi="Times New Roman" w:cs="Times New Roman"/>
                <w:color w:val="000000"/>
                <w:sz w:val="24"/>
                <w:szCs w:val="24"/>
              </w:rPr>
              <w:t>2</w:t>
            </w:r>
          </w:p>
        </w:tc>
        <w:tc>
          <w:tcPr>
            <w:tcW w:w="1868" w:type="dxa"/>
            <w:tcBorders>
              <w:top w:val="nil"/>
              <w:left w:val="nil"/>
              <w:bottom w:val="single" w:sz="4" w:space="0" w:color="auto"/>
              <w:right w:val="single" w:sz="4" w:space="0" w:color="auto"/>
            </w:tcBorders>
            <w:vAlign w:val="center"/>
          </w:tcPr>
          <w:p w:rsidR="007248A9" w:rsidRPr="000122E1" w:rsidRDefault="007248A9" w:rsidP="001862EF">
            <w:pPr>
              <w:spacing w:after="0" w:line="240" w:lineRule="auto"/>
              <w:jc w:val="center"/>
              <w:rPr>
                <w:rFonts w:ascii="Times New Roman" w:hAnsi="Times New Roman" w:cs="Times New Roman"/>
                <w:color w:val="000000"/>
                <w:sz w:val="24"/>
                <w:szCs w:val="24"/>
              </w:rPr>
            </w:pPr>
            <w:r w:rsidRPr="000122E1">
              <w:rPr>
                <w:rFonts w:ascii="Times New Roman" w:hAnsi="Times New Roman" w:cs="Times New Roman"/>
                <w:color w:val="000000"/>
                <w:sz w:val="24"/>
                <w:szCs w:val="24"/>
              </w:rPr>
              <w:t>3</w:t>
            </w:r>
          </w:p>
        </w:tc>
        <w:tc>
          <w:tcPr>
            <w:tcW w:w="2268" w:type="dxa"/>
            <w:tcBorders>
              <w:top w:val="nil"/>
              <w:left w:val="nil"/>
              <w:bottom w:val="single" w:sz="4" w:space="0" w:color="auto"/>
              <w:right w:val="single" w:sz="4" w:space="0" w:color="auto"/>
            </w:tcBorders>
            <w:vAlign w:val="center"/>
          </w:tcPr>
          <w:p w:rsidR="007248A9" w:rsidRPr="000122E1" w:rsidRDefault="007248A9" w:rsidP="001862EF">
            <w:pPr>
              <w:spacing w:after="0" w:line="240" w:lineRule="auto"/>
              <w:jc w:val="center"/>
              <w:rPr>
                <w:rFonts w:ascii="Times New Roman" w:hAnsi="Times New Roman" w:cs="Times New Roman"/>
                <w:color w:val="000000"/>
                <w:sz w:val="24"/>
                <w:szCs w:val="24"/>
              </w:rPr>
            </w:pPr>
            <w:r w:rsidRPr="000122E1">
              <w:rPr>
                <w:rFonts w:ascii="Times New Roman" w:hAnsi="Times New Roman" w:cs="Times New Roman"/>
                <w:color w:val="000000"/>
                <w:sz w:val="24"/>
                <w:szCs w:val="24"/>
              </w:rPr>
              <w:t>4</w:t>
            </w:r>
          </w:p>
        </w:tc>
      </w:tr>
      <w:tr w:rsidR="007248A9" w:rsidRPr="000122E1">
        <w:trPr>
          <w:trHeight w:val="539"/>
        </w:trPr>
        <w:tc>
          <w:tcPr>
            <w:tcW w:w="724" w:type="dxa"/>
            <w:tcBorders>
              <w:top w:val="nil"/>
              <w:left w:val="single" w:sz="4" w:space="0" w:color="auto"/>
              <w:bottom w:val="single" w:sz="4" w:space="0" w:color="auto"/>
              <w:right w:val="single" w:sz="4" w:space="0" w:color="auto"/>
            </w:tcBorders>
            <w:vAlign w:val="center"/>
          </w:tcPr>
          <w:p w:rsidR="007248A9" w:rsidRPr="000122E1" w:rsidRDefault="007248A9" w:rsidP="001862EF">
            <w:pPr>
              <w:spacing w:after="0" w:line="240" w:lineRule="auto"/>
              <w:jc w:val="center"/>
              <w:rPr>
                <w:rFonts w:ascii="Times New Roman" w:hAnsi="Times New Roman" w:cs="Times New Roman"/>
                <w:color w:val="000000"/>
                <w:sz w:val="24"/>
                <w:szCs w:val="24"/>
              </w:rPr>
            </w:pPr>
            <w:r w:rsidRPr="000122E1">
              <w:rPr>
                <w:rFonts w:ascii="Times New Roman" w:hAnsi="Times New Roman" w:cs="Times New Roman"/>
                <w:color w:val="000000"/>
                <w:sz w:val="24"/>
                <w:szCs w:val="24"/>
              </w:rPr>
              <w:t>1.</w:t>
            </w:r>
          </w:p>
        </w:tc>
        <w:tc>
          <w:tcPr>
            <w:tcW w:w="5361" w:type="dxa"/>
            <w:tcBorders>
              <w:top w:val="nil"/>
              <w:left w:val="nil"/>
              <w:bottom w:val="single" w:sz="4" w:space="0" w:color="auto"/>
              <w:right w:val="single" w:sz="4" w:space="0" w:color="auto"/>
            </w:tcBorders>
            <w:vAlign w:val="center"/>
          </w:tcPr>
          <w:p w:rsidR="007248A9" w:rsidRPr="000122E1" w:rsidRDefault="00162C28" w:rsidP="001862EF">
            <w:pPr>
              <w:spacing w:after="0" w:line="240" w:lineRule="auto"/>
              <w:rPr>
                <w:rFonts w:ascii="Times New Roman" w:hAnsi="Times New Roman" w:cs="Times New Roman"/>
                <w:color w:val="000000"/>
                <w:sz w:val="28"/>
                <w:szCs w:val="28"/>
              </w:rPr>
            </w:pPr>
            <w:r w:rsidRPr="00162C28">
              <w:rPr>
                <w:rFonts w:ascii="Times New Roman" w:hAnsi="Times New Roman" w:cs="Times New Roman"/>
                <w:bCs/>
                <w:sz w:val="28"/>
                <w:szCs w:val="28"/>
              </w:rPr>
              <w:t>Развитие частей территории муниципального образования «Опольевское сельское поселение» Кингисеппского муниципального района Ленинградской области за 2014 год</w:t>
            </w:r>
          </w:p>
        </w:tc>
        <w:tc>
          <w:tcPr>
            <w:tcW w:w="1868" w:type="dxa"/>
            <w:tcBorders>
              <w:top w:val="nil"/>
              <w:left w:val="nil"/>
              <w:bottom w:val="single" w:sz="4" w:space="0" w:color="auto"/>
              <w:right w:val="single" w:sz="4" w:space="0" w:color="auto"/>
            </w:tcBorders>
            <w:shd w:val="clear" w:color="000000" w:fill="FFFFFF"/>
            <w:vAlign w:val="center"/>
          </w:tcPr>
          <w:p w:rsidR="007248A9" w:rsidRPr="000122E1" w:rsidRDefault="00162C28" w:rsidP="001862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1193,5</w:t>
            </w:r>
          </w:p>
        </w:tc>
        <w:tc>
          <w:tcPr>
            <w:tcW w:w="2268" w:type="dxa"/>
            <w:tcBorders>
              <w:top w:val="nil"/>
              <w:left w:val="nil"/>
              <w:bottom w:val="single" w:sz="4" w:space="0" w:color="auto"/>
              <w:right w:val="single" w:sz="4" w:space="0" w:color="auto"/>
            </w:tcBorders>
            <w:shd w:val="clear" w:color="000000" w:fill="FFFFFF"/>
            <w:vAlign w:val="center"/>
          </w:tcPr>
          <w:p w:rsidR="007248A9" w:rsidRPr="000122E1" w:rsidRDefault="00162C28" w:rsidP="001862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1301,4</w:t>
            </w:r>
          </w:p>
        </w:tc>
      </w:tr>
    </w:tbl>
    <w:p w:rsidR="007248A9" w:rsidRPr="000122E1" w:rsidRDefault="007248A9" w:rsidP="00EF4715">
      <w:pPr>
        <w:spacing w:after="0" w:line="240" w:lineRule="auto"/>
        <w:ind w:firstLine="709"/>
        <w:jc w:val="both"/>
        <w:rPr>
          <w:rFonts w:ascii="Times New Roman" w:hAnsi="Times New Roman" w:cs="Times New Roman"/>
          <w:b/>
          <w:bCs/>
          <w:sz w:val="28"/>
          <w:szCs w:val="28"/>
        </w:rPr>
      </w:pPr>
    </w:p>
    <w:p w:rsidR="007248A9" w:rsidRPr="000122E1" w:rsidRDefault="007248A9" w:rsidP="0048739D">
      <w:pPr>
        <w:spacing w:after="0" w:line="240" w:lineRule="auto"/>
        <w:ind w:firstLine="709"/>
        <w:jc w:val="both"/>
        <w:rPr>
          <w:rFonts w:ascii="Times New Roman" w:hAnsi="Times New Roman" w:cs="Times New Roman"/>
          <w:b/>
          <w:bCs/>
          <w:sz w:val="28"/>
          <w:szCs w:val="28"/>
        </w:rPr>
      </w:pPr>
    </w:p>
    <w:p w:rsidR="00162C28" w:rsidRPr="000122E1" w:rsidRDefault="007248A9" w:rsidP="00162C28">
      <w:pPr>
        <w:spacing w:after="0" w:line="240" w:lineRule="auto"/>
        <w:jc w:val="center"/>
        <w:rPr>
          <w:rFonts w:ascii="Times New Roman" w:hAnsi="Times New Roman" w:cs="Times New Roman"/>
          <w:b/>
          <w:bCs/>
          <w:sz w:val="28"/>
          <w:szCs w:val="28"/>
        </w:rPr>
      </w:pPr>
      <w:r w:rsidRPr="000122E1">
        <w:rPr>
          <w:rFonts w:ascii="Times New Roman" w:hAnsi="Times New Roman" w:cs="Times New Roman"/>
          <w:b/>
          <w:bCs/>
          <w:sz w:val="28"/>
          <w:szCs w:val="28"/>
        </w:rPr>
        <w:t xml:space="preserve">2. Результаты освоения бюджетных средств по реализации </w:t>
      </w:r>
      <w:r w:rsidR="00162C28">
        <w:rPr>
          <w:rFonts w:ascii="Times New Roman" w:hAnsi="Times New Roman" w:cs="Times New Roman"/>
          <w:b/>
          <w:bCs/>
          <w:sz w:val="28"/>
          <w:szCs w:val="28"/>
        </w:rPr>
        <w:t xml:space="preserve">муниципальной </w:t>
      </w:r>
      <w:r w:rsidRPr="000122E1">
        <w:rPr>
          <w:rFonts w:ascii="Times New Roman" w:hAnsi="Times New Roman" w:cs="Times New Roman"/>
          <w:b/>
          <w:bCs/>
          <w:sz w:val="28"/>
          <w:szCs w:val="28"/>
        </w:rPr>
        <w:t>программ</w:t>
      </w:r>
      <w:r w:rsidR="00162C28">
        <w:rPr>
          <w:rFonts w:ascii="Times New Roman" w:hAnsi="Times New Roman" w:cs="Times New Roman"/>
          <w:b/>
          <w:bCs/>
          <w:sz w:val="28"/>
          <w:szCs w:val="28"/>
        </w:rPr>
        <w:t>ы«Развитие частей территории муниципального образования «Опольевское сельское поселение» Кингисеппского муниципального района Ленинградской области</w:t>
      </w:r>
      <w:r w:rsidR="00162C28" w:rsidRPr="000122E1">
        <w:rPr>
          <w:rFonts w:ascii="Times New Roman" w:hAnsi="Times New Roman" w:cs="Times New Roman"/>
          <w:b/>
          <w:bCs/>
          <w:sz w:val="28"/>
          <w:szCs w:val="28"/>
        </w:rPr>
        <w:t xml:space="preserve"> за 201</w:t>
      </w:r>
      <w:r w:rsidR="00162C28">
        <w:rPr>
          <w:rFonts w:ascii="Times New Roman" w:hAnsi="Times New Roman" w:cs="Times New Roman"/>
          <w:b/>
          <w:bCs/>
          <w:sz w:val="28"/>
          <w:szCs w:val="28"/>
        </w:rPr>
        <w:t>4</w:t>
      </w:r>
      <w:r w:rsidR="00162C28" w:rsidRPr="000122E1">
        <w:rPr>
          <w:rFonts w:ascii="Times New Roman" w:hAnsi="Times New Roman" w:cs="Times New Roman"/>
          <w:b/>
          <w:bCs/>
          <w:sz w:val="28"/>
          <w:szCs w:val="28"/>
        </w:rPr>
        <w:t xml:space="preserve"> год</w:t>
      </w:r>
      <w:r w:rsidR="00162C28">
        <w:rPr>
          <w:rFonts w:ascii="Times New Roman" w:hAnsi="Times New Roman" w:cs="Times New Roman"/>
          <w:b/>
          <w:bCs/>
          <w:sz w:val="28"/>
          <w:szCs w:val="28"/>
        </w:rPr>
        <w:t>»</w:t>
      </w:r>
    </w:p>
    <w:p w:rsidR="007248A9" w:rsidRPr="000122E1" w:rsidRDefault="007248A9" w:rsidP="004D0718">
      <w:pPr>
        <w:spacing w:after="0" w:line="240" w:lineRule="auto"/>
        <w:rPr>
          <w:rFonts w:ascii="Times New Roman" w:hAnsi="Times New Roman" w:cs="Times New Roman"/>
          <w:b/>
          <w:bCs/>
          <w:sz w:val="28"/>
          <w:szCs w:val="28"/>
        </w:rPr>
      </w:pPr>
    </w:p>
    <w:p w:rsidR="007248A9" w:rsidRPr="00A84702" w:rsidRDefault="007248A9" w:rsidP="00A84702">
      <w:pPr>
        <w:spacing w:after="0" w:line="240" w:lineRule="auto"/>
        <w:jc w:val="both"/>
        <w:rPr>
          <w:rFonts w:ascii="Times New Roman" w:hAnsi="Times New Roman" w:cs="Times New Roman"/>
          <w:bCs/>
          <w:sz w:val="28"/>
          <w:szCs w:val="28"/>
        </w:rPr>
      </w:pPr>
      <w:r w:rsidRPr="000122E1">
        <w:rPr>
          <w:rFonts w:ascii="Times New Roman" w:hAnsi="Times New Roman" w:cs="Times New Roman"/>
          <w:color w:val="000000"/>
          <w:sz w:val="28"/>
          <w:szCs w:val="28"/>
        </w:rPr>
        <w:t xml:space="preserve">2.1.1. </w:t>
      </w:r>
      <w:r w:rsidR="00162C28">
        <w:rPr>
          <w:rFonts w:ascii="Times New Roman" w:hAnsi="Times New Roman" w:cs="Times New Roman"/>
          <w:color w:val="000000"/>
          <w:sz w:val="28"/>
          <w:szCs w:val="28"/>
        </w:rPr>
        <w:t xml:space="preserve">Муниципальная программа </w:t>
      </w:r>
      <w:r w:rsidR="00162C28" w:rsidRPr="00162C28">
        <w:rPr>
          <w:rFonts w:ascii="Times New Roman" w:hAnsi="Times New Roman" w:cs="Times New Roman"/>
          <w:bCs/>
          <w:sz w:val="28"/>
          <w:szCs w:val="28"/>
        </w:rPr>
        <w:t>«Развитие частей территории муниципального образования «Опольевское сельское поселение» Кингисеппского муниципального района Ленинградской области за 2014 год»</w:t>
      </w:r>
      <w:r w:rsidRPr="000122E1">
        <w:rPr>
          <w:rFonts w:ascii="Times New Roman" w:hAnsi="Times New Roman" w:cs="Times New Roman"/>
          <w:color w:val="000000"/>
          <w:sz w:val="28"/>
          <w:szCs w:val="28"/>
        </w:rPr>
        <w:t xml:space="preserve">утверждена постановлением администрации </w:t>
      </w:r>
      <w:r w:rsidRPr="000122E1">
        <w:rPr>
          <w:rFonts w:ascii="Times New Roman" w:hAnsi="Times New Roman" w:cs="Times New Roman"/>
          <w:sz w:val="28"/>
          <w:szCs w:val="28"/>
        </w:rPr>
        <w:t xml:space="preserve">от </w:t>
      </w:r>
      <w:r w:rsidR="00162C28">
        <w:rPr>
          <w:rFonts w:ascii="Times New Roman" w:hAnsi="Times New Roman" w:cs="Times New Roman"/>
          <w:sz w:val="28"/>
          <w:szCs w:val="28"/>
        </w:rPr>
        <w:t>03</w:t>
      </w:r>
      <w:r w:rsidRPr="000122E1">
        <w:rPr>
          <w:rFonts w:ascii="Times New Roman" w:hAnsi="Times New Roman" w:cs="Times New Roman"/>
          <w:sz w:val="28"/>
          <w:szCs w:val="28"/>
        </w:rPr>
        <w:t>.0</w:t>
      </w:r>
      <w:r w:rsidR="00162C28">
        <w:rPr>
          <w:rFonts w:ascii="Times New Roman" w:hAnsi="Times New Roman" w:cs="Times New Roman"/>
          <w:sz w:val="28"/>
          <w:szCs w:val="28"/>
        </w:rPr>
        <w:t>3</w:t>
      </w:r>
      <w:r w:rsidRPr="000122E1">
        <w:rPr>
          <w:rFonts w:ascii="Times New Roman" w:hAnsi="Times New Roman" w:cs="Times New Roman"/>
          <w:sz w:val="28"/>
          <w:szCs w:val="28"/>
        </w:rPr>
        <w:t>.201</w:t>
      </w:r>
      <w:r w:rsidR="00162C28">
        <w:rPr>
          <w:rFonts w:ascii="Times New Roman" w:hAnsi="Times New Roman" w:cs="Times New Roman"/>
          <w:sz w:val="28"/>
          <w:szCs w:val="28"/>
        </w:rPr>
        <w:t>4</w:t>
      </w:r>
      <w:r w:rsidRPr="000122E1">
        <w:rPr>
          <w:rFonts w:ascii="Times New Roman" w:hAnsi="Times New Roman" w:cs="Times New Roman"/>
          <w:sz w:val="28"/>
          <w:szCs w:val="28"/>
        </w:rPr>
        <w:t xml:space="preserve"> № </w:t>
      </w:r>
      <w:r w:rsidR="00E37AD5">
        <w:rPr>
          <w:rFonts w:ascii="Times New Roman" w:hAnsi="Times New Roman" w:cs="Times New Roman"/>
          <w:sz w:val="28"/>
          <w:szCs w:val="28"/>
        </w:rPr>
        <w:t>29.</w:t>
      </w:r>
    </w:p>
    <w:p w:rsidR="007248A9" w:rsidRPr="000122E1" w:rsidRDefault="007248A9" w:rsidP="006D3E01">
      <w:pPr>
        <w:spacing w:after="0" w:line="240" w:lineRule="auto"/>
        <w:ind w:firstLine="702"/>
        <w:jc w:val="both"/>
        <w:rPr>
          <w:rFonts w:ascii="Times New Roman" w:hAnsi="Times New Roman" w:cs="Times New Roman"/>
          <w:b/>
          <w:bCs/>
          <w:sz w:val="28"/>
          <w:szCs w:val="28"/>
        </w:rPr>
      </w:pPr>
      <w:r w:rsidRPr="000122E1">
        <w:rPr>
          <w:rFonts w:ascii="Times New Roman" w:hAnsi="Times New Roman" w:cs="Times New Roman"/>
          <w:sz w:val="28"/>
          <w:szCs w:val="28"/>
        </w:rPr>
        <w:lastRenderedPageBreak/>
        <w:t>В 201</w:t>
      </w:r>
      <w:r w:rsidR="00E37AD5">
        <w:rPr>
          <w:rFonts w:ascii="Times New Roman" w:hAnsi="Times New Roman" w:cs="Times New Roman"/>
          <w:sz w:val="28"/>
          <w:szCs w:val="28"/>
        </w:rPr>
        <w:t>4</w:t>
      </w:r>
      <w:r w:rsidRPr="000122E1">
        <w:rPr>
          <w:rFonts w:ascii="Times New Roman" w:hAnsi="Times New Roman" w:cs="Times New Roman"/>
          <w:sz w:val="28"/>
          <w:szCs w:val="28"/>
        </w:rPr>
        <w:t xml:space="preserve"> году на реализацию мероприятий Программы выделено </w:t>
      </w:r>
      <w:r w:rsidR="00E37AD5">
        <w:rPr>
          <w:rFonts w:ascii="Times New Roman" w:hAnsi="Times New Roman" w:cs="Times New Roman"/>
          <w:sz w:val="28"/>
          <w:szCs w:val="28"/>
        </w:rPr>
        <w:t>1301,4</w:t>
      </w:r>
      <w:r w:rsidRPr="000122E1">
        <w:rPr>
          <w:rFonts w:ascii="Times New Roman" w:hAnsi="Times New Roman" w:cs="Times New Roman"/>
          <w:sz w:val="28"/>
          <w:szCs w:val="28"/>
        </w:rPr>
        <w:t xml:space="preserve"> тыс. рублей, в том числе </w:t>
      </w:r>
      <w:r w:rsidR="00E37AD5">
        <w:rPr>
          <w:rFonts w:ascii="Times New Roman" w:hAnsi="Times New Roman" w:cs="Times New Roman"/>
          <w:sz w:val="28"/>
          <w:szCs w:val="28"/>
        </w:rPr>
        <w:t>1133,8</w:t>
      </w:r>
      <w:r w:rsidRPr="000122E1">
        <w:rPr>
          <w:rFonts w:ascii="Times New Roman" w:hAnsi="Times New Roman" w:cs="Times New Roman"/>
          <w:sz w:val="28"/>
          <w:szCs w:val="28"/>
        </w:rPr>
        <w:t xml:space="preserve"> тыс. рублей – субсидия </w:t>
      </w:r>
      <w:r w:rsidR="00E37AD5">
        <w:rPr>
          <w:rFonts w:ascii="Times New Roman" w:hAnsi="Times New Roman" w:cs="Times New Roman"/>
          <w:sz w:val="28"/>
          <w:szCs w:val="28"/>
        </w:rPr>
        <w:t>областного бюджета</w:t>
      </w:r>
      <w:r w:rsidRPr="000122E1">
        <w:rPr>
          <w:rFonts w:ascii="Times New Roman" w:hAnsi="Times New Roman" w:cs="Times New Roman"/>
          <w:sz w:val="28"/>
          <w:szCs w:val="28"/>
        </w:rPr>
        <w:t xml:space="preserve">, </w:t>
      </w:r>
      <w:r w:rsidR="00E37AD5">
        <w:rPr>
          <w:rFonts w:ascii="Times New Roman" w:hAnsi="Times New Roman" w:cs="Times New Roman"/>
          <w:sz w:val="28"/>
          <w:szCs w:val="28"/>
        </w:rPr>
        <w:t>167,6</w:t>
      </w:r>
      <w:r w:rsidRPr="000122E1">
        <w:rPr>
          <w:rFonts w:ascii="Times New Roman" w:hAnsi="Times New Roman" w:cs="Times New Roman"/>
          <w:sz w:val="28"/>
          <w:szCs w:val="28"/>
        </w:rPr>
        <w:t xml:space="preserve"> тыс. рублей – средства бюджета </w:t>
      </w:r>
      <w:r w:rsidR="00E37AD5">
        <w:rPr>
          <w:rFonts w:ascii="Times New Roman" w:hAnsi="Times New Roman" w:cs="Times New Roman"/>
          <w:sz w:val="28"/>
          <w:szCs w:val="28"/>
        </w:rPr>
        <w:t>поселения</w:t>
      </w:r>
      <w:r w:rsidRPr="000122E1">
        <w:rPr>
          <w:rFonts w:ascii="Times New Roman" w:hAnsi="Times New Roman" w:cs="Times New Roman"/>
          <w:sz w:val="28"/>
          <w:szCs w:val="28"/>
        </w:rPr>
        <w:t xml:space="preserve">. </w:t>
      </w:r>
    </w:p>
    <w:p w:rsidR="007248A9" w:rsidRPr="000122E1" w:rsidRDefault="007248A9" w:rsidP="006D3E01">
      <w:pPr>
        <w:spacing w:after="0" w:line="240" w:lineRule="auto"/>
        <w:ind w:firstLine="708"/>
        <w:jc w:val="both"/>
        <w:rPr>
          <w:rFonts w:ascii="Times New Roman" w:hAnsi="Times New Roman" w:cs="Times New Roman"/>
          <w:b/>
          <w:bCs/>
          <w:sz w:val="28"/>
          <w:szCs w:val="28"/>
        </w:rPr>
      </w:pPr>
      <w:r w:rsidRPr="000122E1">
        <w:rPr>
          <w:rFonts w:ascii="Times New Roman" w:hAnsi="Times New Roman" w:cs="Times New Roman"/>
          <w:sz w:val="28"/>
          <w:szCs w:val="28"/>
        </w:rPr>
        <w:t>За 201</w:t>
      </w:r>
      <w:r w:rsidR="00E37AD5">
        <w:rPr>
          <w:rFonts w:ascii="Times New Roman" w:hAnsi="Times New Roman" w:cs="Times New Roman"/>
          <w:sz w:val="28"/>
          <w:szCs w:val="28"/>
        </w:rPr>
        <w:t>4</w:t>
      </w:r>
      <w:r w:rsidRPr="000122E1">
        <w:rPr>
          <w:rFonts w:ascii="Times New Roman" w:hAnsi="Times New Roman" w:cs="Times New Roman"/>
          <w:sz w:val="28"/>
          <w:szCs w:val="28"/>
        </w:rPr>
        <w:t xml:space="preserve"> год освоение финансовых средств по программе составляет </w:t>
      </w:r>
      <w:r w:rsidR="00E37AD5">
        <w:rPr>
          <w:rFonts w:ascii="Times New Roman" w:hAnsi="Times New Roman" w:cs="Times New Roman"/>
          <w:sz w:val="28"/>
          <w:szCs w:val="28"/>
        </w:rPr>
        <w:t>1301,4</w:t>
      </w:r>
      <w:r w:rsidRPr="000122E1">
        <w:rPr>
          <w:rFonts w:ascii="Times New Roman" w:hAnsi="Times New Roman" w:cs="Times New Roman"/>
          <w:sz w:val="28"/>
          <w:szCs w:val="28"/>
        </w:rPr>
        <w:t xml:space="preserve"> тыс. рублей в т.ч.:</w:t>
      </w:r>
    </w:p>
    <w:p w:rsidR="007248A9" w:rsidRPr="000122E1" w:rsidRDefault="007248A9" w:rsidP="006D3E01">
      <w:pPr>
        <w:spacing w:after="0" w:line="240" w:lineRule="auto"/>
        <w:ind w:firstLine="708"/>
        <w:jc w:val="both"/>
        <w:rPr>
          <w:rFonts w:ascii="Times New Roman" w:hAnsi="Times New Roman" w:cs="Times New Roman"/>
          <w:b/>
          <w:bCs/>
          <w:sz w:val="28"/>
          <w:szCs w:val="28"/>
        </w:rPr>
      </w:pPr>
      <w:r w:rsidRPr="000122E1">
        <w:rPr>
          <w:rFonts w:ascii="Times New Roman" w:hAnsi="Times New Roman" w:cs="Times New Roman"/>
          <w:sz w:val="28"/>
          <w:szCs w:val="28"/>
        </w:rPr>
        <w:t xml:space="preserve">-средства </w:t>
      </w:r>
      <w:r w:rsidR="00E37AD5">
        <w:rPr>
          <w:rFonts w:ascii="Times New Roman" w:hAnsi="Times New Roman" w:cs="Times New Roman"/>
          <w:sz w:val="28"/>
          <w:szCs w:val="28"/>
        </w:rPr>
        <w:t>областного бюджета1133,8</w:t>
      </w:r>
      <w:r w:rsidRPr="000122E1">
        <w:rPr>
          <w:rFonts w:ascii="Times New Roman" w:hAnsi="Times New Roman" w:cs="Times New Roman"/>
          <w:sz w:val="28"/>
          <w:szCs w:val="28"/>
        </w:rPr>
        <w:t xml:space="preserve"> тыс. рублей</w:t>
      </w:r>
      <w:proofErr w:type="gramStart"/>
      <w:r w:rsidRPr="000122E1">
        <w:rPr>
          <w:rFonts w:ascii="Times New Roman" w:hAnsi="Times New Roman" w:cs="Times New Roman"/>
          <w:sz w:val="28"/>
          <w:szCs w:val="28"/>
        </w:rPr>
        <w:t xml:space="preserve"> </w:t>
      </w:r>
      <w:r w:rsidR="00E37AD5">
        <w:rPr>
          <w:rFonts w:ascii="Times New Roman" w:hAnsi="Times New Roman" w:cs="Times New Roman"/>
          <w:sz w:val="28"/>
          <w:szCs w:val="28"/>
        </w:rPr>
        <w:t>;</w:t>
      </w:r>
      <w:proofErr w:type="gramEnd"/>
    </w:p>
    <w:p w:rsidR="007248A9" w:rsidRPr="000122E1" w:rsidRDefault="007248A9" w:rsidP="006D3E01">
      <w:pPr>
        <w:spacing w:after="0" w:line="240" w:lineRule="auto"/>
        <w:ind w:firstLine="708"/>
        <w:jc w:val="both"/>
        <w:rPr>
          <w:rFonts w:ascii="Times New Roman" w:hAnsi="Times New Roman" w:cs="Times New Roman"/>
          <w:sz w:val="28"/>
          <w:szCs w:val="28"/>
        </w:rPr>
      </w:pPr>
      <w:r w:rsidRPr="000122E1">
        <w:rPr>
          <w:rFonts w:ascii="Times New Roman" w:hAnsi="Times New Roman" w:cs="Times New Roman"/>
          <w:sz w:val="28"/>
          <w:szCs w:val="28"/>
        </w:rPr>
        <w:t xml:space="preserve">-средства муниципального образования </w:t>
      </w:r>
      <w:r w:rsidR="00E37AD5">
        <w:rPr>
          <w:rFonts w:ascii="Times New Roman" w:hAnsi="Times New Roman" w:cs="Times New Roman"/>
          <w:sz w:val="28"/>
          <w:szCs w:val="28"/>
        </w:rPr>
        <w:t>167,6</w:t>
      </w:r>
      <w:r w:rsidRPr="000122E1">
        <w:rPr>
          <w:rFonts w:ascii="Times New Roman" w:hAnsi="Times New Roman" w:cs="Times New Roman"/>
          <w:sz w:val="28"/>
          <w:szCs w:val="28"/>
        </w:rPr>
        <w:t xml:space="preserve"> тыс. рублей.</w:t>
      </w:r>
    </w:p>
    <w:p w:rsidR="00E37AD5" w:rsidRPr="00E37AD5" w:rsidRDefault="006B5CB7" w:rsidP="006D3E01">
      <w:pPr>
        <w:spacing w:after="0" w:line="240" w:lineRule="auto"/>
        <w:jc w:val="both"/>
        <w:rPr>
          <w:rFonts w:ascii="Times New Roman" w:hAnsi="Times New Roman" w:cs="Times New Roman"/>
          <w:bCs/>
          <w:sz w:val="28"/>
          <w:szCs w:val="28"/>
        </w:rPr>
      </w:pPr>
      <w:r w:rsidRPr="000122E1">
        <w:rPr>
          <w:rFonts w:ascii="Times New Roman" w:hAnsi="Times New Roman" w:cs="Times New Roman"/>
          <w:bCs/>
          <w:sz w:val="28"/>
          <w:szCs w:val="28"/>
        </w:rPr>
        <w:t xml:space="preserve">В рамках реализации </w:t>
      </w:r>
      <w:r w:rsidR="00E37AD5">
        <w:rPr>
          <w:rFonts w:ascii="Times New Roman" w:hAnsi="Times New Roman" w:cs="Times New Roman"/>
          <w:sz w:val="28"/>
          <w:szCs w:val="28"/>
        </w:rPr>
        <w:t>муниципальной</w:t>
      </w:r>
      <w:r w:rsidRPr="000122E1">
        <w:rPr>
          <w:rFonts w:ascii="Times New Roman" w:hAnsi="Times New Roman" w:cs="Times New Roman"/>
          <w:sz w:val="28"/>
          <w:szCs w:val="28"/>
        </w:rPr>
        <w:t xml:space="preserve"> программы </w:t>
      </w:r>
      <w:r w:rsidR="00E37AD5" w:rsidRPr="00E37AD5">
        <w:rPr>
          <w:rFonts w:ascii="Times New Roman" w:hAnsi="Times New Roman" w:cs="Times New Roman"/>
          <w:bCs/>
          <w:sz w:val="28"/>
          <w:szCs w:val="28"/>
        </w:rPr>
        <w:t>«Развитие частей территории муниципального образования «Опольевское сельское поселение» Кингисеппского муниципального района Ленинградской области за 2014 год»</w:t>
      </w:r>
    </w:p>
    <w:p w:rsidR="006B5CB7" w:rsidRPr="000122E1" w:rsidRDefault="006B5CB7" w:rsidP="00CE0799">
      <w:pPr>
        <w:keepNext/>
        <w:tabs>
          <w:tab w:val="left" w:pos="-2814"/>
        </w:tabs>
        <w:spacing w:after="0" w:line="240" w:lineRule="auto"/>
        <w:jc w:val="both"/>
        <w:outlineLvl w:val="0"/>
        <w:rPr>
          <w:rFonts w:ascii="Times New Roman" w:hAnsi="Times New Roman" w:cs="Times New Roman"/>
          <w:bCs/>
          <w:sz w:val="28"/>
          <w:szCs w:val="28"/>
        </w:rPr>
      </w:pPr>
      <w:r w:rsidRPr="000122E1">
        <w:rPr>
          <w:rFonts w:ascii="Times New Roman" w:hAnsi="Times New Roman" w:cs="Times New Roman"/>
          <w:bCs/>
          <w:sz w:val="28"/>
          <w:szCs w:val="28"/>
        </w:rPr>
        <w:t>в 201</w:t>
      </w:r>
      <w:r w:rsidR="00E37AD5">
        <w:rPr>
          <w:rFonts w:ascii="Times New Roman" w:hAnsi="Times New Roman" w:cs="Times New Roman"/>
          <w:bCs/>
          <w:sz w:val="28"/>
          <w:szCs w:val="28"/>
        </w:rPr>
        <w:t>4</w:t>
      </w:r>
      <w:r w:rsidRPr="000122E1">
        <w:rPr>
          <w:rFonts w:ascii="Times New Roman" w:hAnsi="Times New Roman" w:cs="Times New Roman"/>
          <w:bCs/>
          <w:sz w:val="28"/>
          <w:szCs w:val="28"/>
        </w:rPr>
        <w:t xml:space="preserve"> году </w:t>
      </w:r>
      <w:r w:rsidR="00CE0799">
        <w:rPr>
          <w:rFonts w:ascii="Times New Roman" w:hAnsi="Times New Roman" w:cs="Times New Roman"/>
          <w:bCs/>
          <w:sz w:val="28"/>
          <w:szCs w:val="28"/>
        </w:rPr>
        <w:t>осуществлены следующие</w:t>
      </w:r>
      <w:bookmarkStart w:id="0" w:name="_GoBack"/>
      <w:bookmarkEnd w:id="0"/>
      <w:r w:rsidRPr="000122E1">
        <w:rPr>
          <w:rFonts w:ascii="Times New Roman" w:hAnsi="Times New Roman" w:cs="Times New Roman"/>
          <w:bCs/>
          <w:sz w:val="28"/>
          <w:szCs w:val="28"/>
        </w:rPr>
        <w:t xml:space="preserve"> мероприятия:</w:t>
      </w:r>
    </w:p>
    <w:p w:rsidR="006B5CB7" w:rsidRDefault="006B5CB7" w:rsidP="006D3E01">
      <w:pPr>
        <w:autoSpaceDE w:val="0"/>
        <w:autoSpaceDN w:val="0"/>
        <w:adjustRightInd w:val="0"/>
        <w:spacing w:after="0" w:line="240" w:lineRule="auto"/>
        <w:ind w:firstLine="708"/>
        <w:jc w:val="both"/>
        <w:rPr>
          <w:rFonts w:ascii="Times New Roman" w:hAnsi="Times New Roman" w:cs="Times New Roman"/>
          <w:sz w:val="28"/>
          <w:szCs w:val="28"/>
        </w:rPr>
      </w:pPr>
      <w:r w:rsidRPr="000122E1">
        <w:rPr>
          <w:rFonts w:ascii="Times New Roman" w:hAnsi="Times New Roman" w:cs="Times New Roman"/>
          <w:sz w:val="28"/>
          <w:szCs w:val="28"/>
        </w:rPr>
        <w:t>1.</w:t>
      </w:r>
      <w:r w:rsidR="00E37AD5">
        <w:rPr>
          <w:rFonts w:ascii="Times New Roman" w:hAnsi="Times New Roman" w:cs="Times New Roman"/>
          <w:sz w:val="28"/>
          <w:szCs w:val="28"/>
        </w:rPr>
        <w:t>Ремонт участка автомобильной дороги общего пользования местного значения в части территории поселения д</w:t>
      </w:r>
      <w:proofErr w:type="gramStart"/>
      <w:r w:rsidR="00E37AD5">
        <w:rPr>
          <w:rFonts w:ascii="Times New Roman" w:hAnsi="Times New Roman" w:cs="Times New Roman"/>
          <w:sz w:val="28"/>
          <w:szCs w:val="28"/>
        </w:rPr>
        <w:t>.К</w:t>
      </w:r>
      <w:proofErr w:type="gramEnd"/>
      <w:r w:rsidR="00E37AD5">
        <w:rPr>
          <w:rFonts w:ascii="Times New Roman" w:hAnsi="Times New Roman" w:cs="Times New Roman"/>
          <w:sz w:val="28"/>
          <w:szCs w:val="28"/>
        </w:rPr>
        <w:t>оммунар, от дома № 4 до моста</w:t>
      </w:r>
      <w:r w:rsidR="00680084">
        <w:rPr>
          <w:rFonts w:ascii="Times New Roman" w:hAnsi="Times New Roman" w:cs="Times New Roman"/>
          <w:sz w:val="28"/>
          <w:szCs w:val="28"/>
        </w:rPr>
        <w:t xml:space="preserve"> </w:t>
      </w:r>
      <w:r w:rsidRPr="000122E1">
        <w:rPr>
          <w:rFonts w:ascii="Times New Roman" w:hAnsi="Times New Roman" w:cs="Times New Roman"/>
          <w:sz w:val="28"/>
          <w:szCs w:val="28"/>
        </w:rPr>
        <w:t>на  сумму</w:t>
      </w:r>
      <w:r w:rsidR="00680084">
        <w:rPr>
          <w:rFonts w:ascii="Times New Roman" w:hAnsi="Times New Roman" w:cs="Times New Roman"/>
          <w:sz w:val="28"/>
          <w:szCs w:val="28"/>
        </w:rPr>
        <w:t xml:space="preserve"> </w:t>
      </w:r>
      <w:r w:rsidR="00E37AD5">
        <w:rPr>
          <w:rFonts w:ascii="Times New Roman" w:hAnsi="Times New Roman" w:cs="Times New Roman"/>
          <w:sz w:val="28"/>
          <w:szCs w:val="28"/>
        </w:rPr>
        <w:t>288,4</w:t>
      </w:r>
      <w:r w:rsidRPr="000122E1">
        <w:rPr>
          <w:rFonts w:ascii="Times New Roman" w:hAnsi="Times New Roman" w:cs="Times New Roman"/>
          <w:sz w:val="28"/>
          <w:szCs w:val="28"/>
        </w:rPr>
        <w:t>тыс.рублей (</w:t>
      </w:r>
      <w:r w:rsidR="00E37AD5">
        <w:rPr>
          <w:rFonts w:ascii="Times New Roman" w:hAnsi="Times New Roman" w:cs="Times New Roman"/>
          <w:sz w:val="28"/>
          <w:szCs w:val="28"/>
        </w:rPr>
        <w:t>274,2</w:t>
      </w:r>
      <w:r w:rsidRPr="000122E1">
        <w:rPr>
          <w:rFonts w:ascii="Times New Roman" w:hAnsi="Times New Roman" w:cs="Times New Roman"/>
          <w:sz w:val="28"/>
          <w:szCs w:val="28"/>
        </w:rPr>
        <w:t>тыс.рублей</w:t>
      </w:r>
      <w:r w:rsidR="00E37AD5">
        <w:rPr>
          <w:rFonts w:ascii="Times New Roman" w:hAnsi="Times New Roman" w:cs="Times New Roman"/>
          <w:sz w:val="28"/>
          <w:szCs w:val="28"/>
        </w:rPr>
        <w:t xml:space="preserve">–областной </w:t>
      </w:r>
      <w:r w:rsidRPr="000122E1">
        <w:rPr>
          <w:rFonts w:ascii="Times New Roman" w:hAnsi="Times New Roman" w:cs="Times New Roman"/>
          <w:sz w:val="28"/>
          <w:szCs w:val="28"/>
        </w:rPr>
        <w:t>бюджет, 1</w:t>
      </w:r>
      <w:r w:rsidR="00E37AD5">
        <w:rPr>
          <w:rFonts w:ascii="Times New Roman" w:hAnsi="Times New Roman" w:cs="Times New Roman"/>
          <w:sz w:val="28"/>
          <w:szCs w:val="28"/>
        </w:rPr>
        <w:t>4</w:t>
      </w:r>
      <w:r w:rsidRPr="000122E1">
        <w:rPr>
          <w:rFonts w:ascii="Times New Roman" w:hAnsi="Times New Roman" w:cs="Times New Roman"/>
          <w:sz w:val="28"/>
          <w:szCs w:val="28"/>
        </w:rPr>
        <w:t>,</w:t>
      </w:r>
      <w:r w:rsidR="00E37AD5">
        <w:rPr>
          <w:rFonts w:ascii="Times New Roman" w:hAnsi="Times New Roman" w:cs="Times New Roman"/>
          <w:sz w:val="28"/>
          <w:szCs w:val="28"/>
        </w:rPr>
        <w:t xml:space="preserve">2 </w:t>
      </w:r>
      <w:r w:rsidRPr="000122E1">
        <w:rPr>
          <w:rFonts w:ascii="Times New Roman" w:hAnsi="Times New Roman" w:cs="Times New Roman"/>
          <w:sz w:val="28"/>
          <w:szCs w:val="28"/>
        </w:rPr>
        <w:t xml:space="preserve">тыс.рублей – бюджет </w:t>
      </w:r>
      <w:r w:rsidR="00E37AD5">
        <w:rPr>
          <w:rFonts w:ascii="Times New Roman" w:hAnsi="Times New Roman" w:cs="Times New Roman"/>
          <w:sz w:val="28"/>
          <w:szCs w:val="28"/>
        </w:rPr>
        <w:t>поселения</w:t>
      </w:r>
      <w:r w:rsidRPr="000122E1">
        <w:rPr>
          <w:rFonts w:ascii="Times New Roman" w:hAnsi="Times New Roman" w:cs="Times New Roman"/>
          <w:sz w:val="28"/>
          <w:szCs w:val="28"/>
        </w:rPr>
        <w:t>).</w:t>
      </w:r>
    </w:p>
    <w:p w:rsidR="00E37AD5" w:rsidRDefault="00E37AD5" w:rsidP="006D3E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Ремонт участка автомобильной дороги общего пользования местного значения в части территории поселения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w:t>
      </w:r>
      <w:r w:rsidR="0018729A">
        <w:rPr>
          <w:rFonts w:ascii="Times New Roman" w:hAnsi="Times New Roman" w:cs="Times New Roman"/>
          <w:sz w:val="28"/>
          <w:szCs w:val="28"/>
        </w:rPr>
        <w:t>Л</w:t>
      </w:r>
      <w:proofErr w:type="gramEnd"/>
      <w:r w:rsidR="0018729A">
        <w:rPr>
          <w:rFonts w:ascii="Times New Roman" w:hAnsi="Times New Roman" w:cs="Times New Roman"/>
          <w:sz w:val="28"/>
          <w:szCs w:val="28"/>
        </w:rPr>
        <w:t>ялицы</w:t>
      </w:r>
      <w:proofErr w:type="spellEnd"/>
      <w:r>
        <w:rPr>
          <w:rFonts w:ascii="Times New Roman" w:hAnsi="Times New Roman" w:cs="Times New Roman"/>
          <w:sz w:val="28"/>
          <w:szCs w:val="28"/>
        </w:rPr>
        <w:t>,</w:t>
      </w:r>
      <w:r w:rsidR="0018729A">
        <w:rPr>
          <w:rFonts w:ascii="Times New Roman" w:hAnsi="Times New Roman" w:cs="Times New Roman"/>
          <w:sz w:val="28"/>
          <w:szCs w:val="28"/>
        </w:rPr>
        <w:t xml:space="preserve"> подъезд к многоквартирному дому №37</w:t>
      </w:r>
      <w:r w:rsidRPr="000122E1">
        <w:rPr>
          <w:rFonts w:ascii="Times New Roman" w:hAnsi="Times New Roman" w:cs="Times New Roman"/>
          <w:sz w:val="28"/>
          <w:szCs w:val="28"/>
        </w:rPr>
        <w:t>на  сумму</w:t>
      </w:r>
      <w:r w:rsidR="0018729A">
        <w:rPr>
          <w:rFonts w:ascii="Times New Roman" w:hAnsi="Times New Roman" w:cs="Times New Roman"/>
          <w:sz w:val="28"/>
          <w:szCs w:val="28"/>
        </w:rPr>
        <w:t>104,6</w:t>
      </w:r>
      <w:r w:rsidRPr="000122E1">
        <w:rPr>
          <w:rFonts w:ascii="Times New Roman" w:hAnsi="Times New Roman" w:cs="Times New Roman"/>
          <w:sz w:val="28"/>
          <w:szCs w:val="28"/>
        </w:rPr>
        <w:t>тыс.рублей (</w:t>
      </w:r>
      <w:r w:rsidR="0018729A">
        <w:rPr>
          <w:rFonts w:ascii="Times New Roman" w:hAnsi="Times New Roman" w:cs="Times New Roman"/>
          <w:sz w:val="28"/>
          <w:szCs w:val="28"/>
        </w:rPr>
        <w:t>98,3</w:t>
      </w:r>
      <w:r w:rsidRPr="000122E1">
        <w:rPr>
          <w:rFonts w:ascii="Times New Roman" w:hAnsi="Times New Roman" w:cs="Times New Roman"/>
          <w:sz w:val="28"/>
          <w:szCs w:val="28"/>
        </w:rPr>
        <w:t>тыс.рублей</w:t>
      </w:r>
      <w:r>
        <w:rPr>
          <w:rFonts w:ascii="Times New Roman" w:hAnsi="Times New Roman" w:cs="Times New Roman"/>
          <w:sz w:val="28"/>
          <w:szCs w:val="28"/>
        </w:rPr>
        <w:t xml:space="preserve">–областной </w:t>
      </w:r>
      <w:r w:rsidRPr="000122E1">
        <w:rPr>
          <w:rFonts w:ascii="Times New Roman" w:hAnsi="Times New Roman" w:cs="Times New Roman"/>
          <w:sz w:val="28"/>
          <w:szCs w:val="28"/>
        </w:rPr>
        <w:t xml:space="preserve">бюджет, </w:t>
      </w:r>
      <w:r w:rsidR="0018729A">
        <w:rPr>
          <w:rFonts w:ascii="Times New Roman" w:hAnsi="Times New Roman" w:cs="Times New Roman"/>
          <w:sz w:val="28"/>
          <w:szCs w:val="28"/>
        </w:rPr>
        <w:t>6,3</w:t>
      </w:r>
      <w:r w:rsidRPr="000122E1">
        <w:rPr>
          <w:rFonts w:ascii="Times New Roman" w:hAnsi="Times New Roman" w:cs="Times New Roman"/>
          <w:sz w:val="28"/>
          <w:szCs w:val="28"/>
        </w:rPr>
        <w:t xml:space="preserve">тыс.рублей – бюджет </w:t>
      </w:r>
      <w:r>
        <w:rPr>
          <w:rFonts w:ascii="Times New Roman" w:hAnsi="Times New Roman" w:cs="Times New Roman"/>
          <w:sz w:val="28"/>
          <w:szCs w:val="28"/>
        </w:rPr>
        <w:t>поселения</w:t>
      </w:r>
      <w:r w:rsidRPr="000122E1">
        <w:rPr>
          <w:rFonts w:ascii="Times New Roman" w:hAnsi="Times New Roman" w:cs="Times New Roman"/>
          <w:sz w:val="28"/>
          <w:szCs w:val="28"/>
        </w:rPr>
        <w:t>).</w:t>
      </w:r>
    </w:p>
    <w:p w:rsidR="0018729A" w:rsidRDefault="0018729A" w:rsidP="006D3E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3.Ремонт участка автомобильной дороги общего пользования местного значения в части территории поселения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аговицы</w:t>
      </w:r>
      <w:proofErr w:type="spellEnd"/>
      <w:r>
        <w:rPr>
          <w:rFonts w:ascii="Times New Roman" w:hAnsi="Times New Roman" w:cs="Times New Roman"/>
          <w:sz w:val="28"/>
          <w:szCs w:val="28"/>
        </w:rPr>
        <w:t xml:space="preserve">, от дома № 17 до дома  №9 </w:t>
      </w:r>
      <w:r w:rsidRPr="000122E1">
        <w:rPr>
          <w:rFonts w:ascii="Times New Roman" w:hAnsi="Times New Roman" w:cs="Times New Roman"/>
          <w:sz w:val="28"/>
          <w:szCs w:val="28"/>
        </w:rPr>
        <w:t xml:space="preserve"> на  сумму </w:t>
      </w:r>
      <w:r>
        <w:rPr>
          <w:rFonts w:ascii="Times New Roman" w:hAnsi="Times New Roman" w:cs="Times New Roman"/>
          <w:sz w:val="28"/>
          <w:szCs w:val="28"/>
        </w:rPr>
        <w:t>170,8</w:t>
      </w:r>
      <w:r w:rsidRPr="000122E1">
        <w:rPr>
          <w:rFonts w:ascii="Times New Roman" w:hAnsi="Times New Roman" w:cs="Times New Roman"/>
          <w:sz w:val="28"/>
          <w:szCs w:val="28"/>
        </w:rPr>
        <w:t>тыс.рублей (</w:t>
      </w:r>
      <w:r>
        <w:rPr>
          <w:rFonts w:ascii="Times New Roman" w:hAnsi="Times New Roman" w:cs="Times New Roman"/>
          <w:sz w:val="28"/>
          <w:szCs w:val="28"/>
        </w:rPr>
        <w:t>162,3</w:t>
      </w:r>
      <w:r w:rsidRPr="000122E1">
        <w:rPr>
          <w:rFonts w:ascii="Times New Roman" w:hAnsi="Times New Roman" w:cs="Times New Roman"/>
          <w:sz w:val="28"/>
          <w:szCs w:val="28"/>
        </w:rPr>
        <w:t>тыс.рублей</w:t>
      </w:r>
      <w:r>
        <w:rPr>
          <w:rFonts w:ascii="Times New Roman" w:hAnsi="Times New Roman" w:cs="Times New Roman"/>
          <w:sz w:val="28"/>
          <w:szCs w:val="28"/>
        </w:rPr>
        <w:t xml:space="preserve">–областной </w:t>
      </w:r>
      <w:r w:rsidRPr="000122E1">
        <w:rPr>
          <w:rFonts w:ascii="Times New Roman" w:hAnsi="Times New Roman" w:cs="Times New Roman"/>
          <w:sz w:val="28"/>
          <w:szCs w:val="28"/>
        </w:rPr>
        <w:t xml:space="preserve">бюджет, </w:t>
      </w:r>
      <w:r>
        <w:rPr>
          <w:rFonts w:ascii="Times New Roman" w:hAnsi="Times New Roman" w:cs="Times New Roman"/>
          <w:sz w:val="28"/>
          <w:szCs w:val="28"/>
        </w:rPr>
        <w:t xml:space="preserve">8,5 </w:t>
      </w:r>
      <w:r w:rsidRPr="000122E1">
        <w:rPr>
          <w:rFonts w:ascii="Times New Roman" w:hAnsi="Times New Roman" w:cs="Times New Roman"/>
          <w:sz w:val="28"/>
          <w:szCs w:val="28"/>
        </w:rPr>
        <w:t xml:space="preserve">тыс.рублей – бюджет </w:t>
      </w:r>
      <w:r>
        <w:rPr>
          <w:rFonts w:ascii="Times New Roman" w:hAnsi="Times New Roman" w:cs="Times New Roman"/>
          <w:sz w:val="28"/>
          <w:szCs w:val="28"/>
        </w:rPr>
        <w:t>поселения</w:t>
      </w:r>
      <w:r w:rsidRPr="000122E1">
        <w:rPr>
          <w:rFonts w:ascii="Times New Roman" w:hAnsi="Times New Roman" w:cs="Times New Roman"/>
          <w:sz w:val="28"/>
          <w:szCs w:val="28"/>
        </w:rPr>
        <w:t>).</w:t>
      </w:r>
    </w:p>
    <w:p w:rsidR="0018729A" w:rsidRDefault="0018729A" w:rsidP="006D3E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4.Ремонт участка автомобильной дороги общего пользования местного значения в части территории поселения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аговицы</w:t>
      </w:r>
      <w:proofErr w:type="spellEnd"/>
      <w:r>
        <w:rPr>
          <w:rFonts w:ascii="Times New Roman" w:hAnsi="Times New Roman" w:cs="Times New Roman"/>
          <w:sz w:val="28"/>
          <w:szCs w:val="28"/>
        </w:rPr>
        <w:t>, от дома № 37 до дома № 42</w:t>
      </w:r>
      <w:r w:rsidRPr="000122E1">
        <w:rPr>
          <w:rFonts w:ascii="Times New Roman" w:hAnsi="Times New Roman" w:cs="Times New Roman"/>
          <w:sz w:val="28"/>
          <w:szCs w:val="28"/>
        </w:rPr>
        <w:t>на  сумму</w:t>
      </w:r>
      <w:r>
        <w:rPr>
          <w:rFonts w:ascii="Times New Roman" w:hAnsi="Times New Roman" w:cs="Times New Roman"/>
          <w:sz w:val="28"/>
          <w:szCs w:val="28"/>
        </w:rPr>
        <w:t>74,9</w:t>
      </w:r>
      <w:r w:rsidRPr="000122E1">
        <w:rPr>
          <w:rFonts w:ascii="Times New Roman" w:hAnsi="Times New Roman" w:cs="Times New Roman"/>
          <w:sz w:val="28"/>
          <w:szCs w:val="28"/>
        </w:rPr>
        <w:t>тыс.рублей (</w:t>
      </w:r>
      <w:r>
        <w:rPr>
          <w:rFonts w:ascii="Times New Roman" w:hAnsi="Times New Roman" w:cs="Times New Roman"/>
          <w:sz w:val="28"/>
          <w:szCs w:val="28"/>
        </w:rPr>
        <w:t>71,2</w:t>
      </w:r>
      <w:r w:rsidRPr="000122E1">
        <w:rPr>
          <w:rFonts w:ascii="Times New Roman" w:hAnsi="Times New Roman" w:cs="Times New Roman"/>
          <w:sz w:val="28"/>
          <w:szCs w:val="28"/>
        </w:rPr>
        <w:t>тыс.рублей</w:t>
      </w:r>
      <w:r>
        <w:rPr>
          <w:rFonts w:ascii="Times New Roman" w:hAnsi="Times New Roman" w:cs="Times New Roman"/>
          <w:sz w:val="28"/>
          <w:szCs w:val="28"/>
        </w:rPr>
        <w:t xml:space="preserve">–областной </w:t>
      </w:r>
      <w:r w:rsidRPr="000122E1">
        <w:rPr>
          <w:rFonts w:ascii="Times New Roman" w:hAnsi="Times New Roman" w:cs="Times New Roman"/>
          <w:sz w:val="28"/>
          <w:szCs w:val="28"/>
        </w:rPr>
        <w:t xml:space="preserve">бюджет, </w:t>
      </w:r>
      <w:r>
        <w:rPr>
          <w:rFonts w:ascii="Times New Roman" w:hAnsi="Times New Roman" w:cs="Times New Roman"/>
          <w:sz w:val="28"/>
          <w:szCs w:val="28"/>
        </w:rPr>
        <w:t xml:space="preserve">3,7 </w:t>
      </w:r>
      <w:r w:rsidRPr="000122E1">
        <w:rPr>
          <w:rFonts w:ascii="Times New Roman" w:hAnsi="Times New Roman" w:cs="Times New Roman"/>
          <w:sz w:val="28"/>
          <w:szCs w:val="28"/>
        </w:rPr>
        <w:t xml:space="preserve">тыс.рублей – бюджет </w:t>
      </w:r>
      <w:r>
        <w:rPr>
          <w:rFonts w:ascii="Times New Roman" w:hAnsi="Times New Roman" w:cs="Times New Roman"/>
          <w:sz w:val="28"/>
          <w:szCs w:val="28"/>
        </w:rPr>
        <w:t>поселения</w:t>
      </w:r>
      <w:r w:rsidRPr="000122E1">
        <w:rPr>
          <w:rFonts w:ascii="Times New Roman" w:hAnsi="Times New Roman" w:cs="Times New Roman"/>
          <w:sz w:val="28"/>
          <w:szCs w:val="28"/>
        </w:rPr>
        <w:t>).</w:t>
      </w:r>
    </w:p>
    <w:p w:rsidR="0018729A" w:rsidRDefault="0018729A" w:rsidP="006D3E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5.Ремонт участка автомобильной дороги общего пользования местного значения в части территории поселения 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рюмбель, от дома № 1в до дома № 18</w:t>
      </w:r>
      <w:r w:rsidRPr="000122E1">
        <w:rPr>
          <w:rFonts w:ascii="Times New Roman" w:hAnsi="Times New Roman" w:cs="Times New Roman"/>
          <w:sz w:val="28"/>
          <w:szCs w:val="28"/>
        </w:rPr>
        <w:t>на  сумму</w:t>
      </w:r>
      <w:r>
        <w:rPr>
          <w:rFonts w:ascii="Times New Roman" w:hAnsi="Times New Roman" w:cs="Times New Roman"/>
          <w:sz w:val="28"/>
          <w:szCs w:val="28"/>
        </w:rPr>
        <w:t>141,8</w:t>
      </w:r>
      <w:r w:rsidRPr="000122E1">
        <w:rPr>
          <w:rFonts w:ascii="Times New Roman" w:hAnsi="Times New Roman" w:cs="Times New Roman"/>
          <w:sz w:val="28"/>
          <w:szCs w:val="28"/>
        </w:rPr>
        <w:t>тыс.рублей (</w:t>
      </w:r>
      <w:r>
        <w:rPr>
          <w:rFonts w:ascii="Times New Roman" w:hAnsi="Times New Roman" w:cs="Times New Roman"/>
          <w:sz w:val="28"/>
          <w:szCs w:val="28"/>
        </w:rPr>
        <w:t>133,2</w:t>
      </w:r>
      <w:r w:rsidRPr="000122E1">
        <w:rPr>
          <w:rFonts w:ascii="Times New Roman" w:hAnsi="Times New Roman" w:cs="Times New Roman"/>
          <w:sz w:val="28"/>
          <w:szCs w:val="28"/>
        </w:rPr>
        <w:t>тыс.рублей</w:t>
      </w:r>
      <w:r>
        <w:rPr>
          <w:rFonts w:ascii="Times New Roman" w:hAnsi="Times New Roman" w:cs="Times New Roman"/>
          <w:sz w:val="28"/>
          <w:szCs w:val="28"/>
        </w:rPr>
        <w:t xml:space="preserve">–областной </w:t>
      </w:r>
      <w:r w:rsidRPr="000122E1">
        <w:rPr>
          <w:rFonts w:ascii="Times New Roman" w:hAnsi="Times New Roman" w:cs="Times New Roman"/>
          <w:sz w:val="28"/>
          <w:szCs w:val="28"/>
        </w:rPr>
        <w:t xml:space="preserve">бюджет, </w:t>
      </w:r>
      <w:r>
        <w:rPr>
          <w:rFonts w:ascii="Times New Roman" w:hAnsi="Times New Roman" w:cs="Times New Roman"/>
          <w:sz w:val="28"/>
          <w:szCs w:val="28"/>
        </w:rPr>
        <w:t xml:space="preserve">8,6 </w:t>
      </w:r>
      <w:r w:rsidRPr="000122E1">
        <w:rPr>
          <w:rFonts w:ascii="Times New Roman" w:hAnsi="Times New Roman" w:cs="Times New Roman"/>
          <w:sz w:val="28"/>
          <w:szCs w:val="28"/>
        </w:rPr>
        <w:t xml:space="preserve">тыс.рублей – бюджет </w:t>
      </w:r>
      <w:r>
        <w:rPr>
          <w:rFonts w:ascii="Times New Roman" w:hAnsi="Times New Roman" w:cs="Times New Roman"/>
          <w:sz w:val="28"/>
          <w:szCs w:val="28"/>
        </w:rPr>
        <w:t>поселения</w:t>
      </w:r>
      <w:r w:rsidRPr="000122E1">
        <w:rPr>
          <w:rFonts w:ascii="Times New Roman" w:hAnsi="Times New Roman" w:cs="Times New Roman"/>
          <w:sz w:val="28"/>
          <w:szCs w:val="28"/>
        </w:rPr>
        <w:t>).</w:t>
      </w:r>
    </w:p>
    <w:p w:rsidR="0018729A" w:rsidRDefault="0018729A" w:rsidP="006D3E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Устройство площадки под автолавку в части территории поселения д.Брюмбель, у дома №3 на сумму 88,9 тыс.руб. (48,1 тыс.руб. – областной бюджет, 40,8 тыс.руб. – бюджет поселения).</w:t>
      </w:r>
    </w:p>
    <w:p w:rsidR="0018729A" w:rsidRDefault="0018729A" w:rsidP="006D3E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Бурение водозаборной скважины с установкой водоподъемного оборудования в части территории поселения д.Коммунар (69,3 тыс.руб. – областной бюджет, 17,1 тыс.руб. – бюджет поселения).</w:t>
      </w:r>
    </w:p>
    <w:p w:rsidR="0018729A" w:rsidRDefault="0018729A" w:rsidP="006D3E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8.Бурение водозаборной скважины с установкой водоподъемного оборудования в части территории поселения </w:t>
      </w:r>
      <w:proofErr w:type="spellStart"/>
      <w:r>
        <w:rPr>
          <w:rFonts w:ascii="Times New Roman" w:hAnsi="Times New Roman" w:cs="Times New Roman"/>
          <w:sz w:val="28"/>
          <w:szCs w:val="28"/>
        </w:rPr>
        <w:t>д.Кикерицы</w:t>
      </w:r>
      <w:proofErr w:type="spellEnd"/>
      <w:r>
        <w:rPr>
          <w:rFonts w:ascii="Times New Roman" w:hAnsi="Times New Roman" w:cs="Times New Roman"/>
          <w:sz w:val="28"/>
          <w:szCs w:val="28"/>
        </w:rPr>
        <w:t xml:space="preserve"> (69,3 тыс.руб. – областной бюджет, 17,1 тыс.руб. – бюджет поселения).</w:t>
      </w:r>
    </w:p>
    <w:p w:rsidR="0018729A" w:rsidRDefault="0018729A" w:rsidP="006D3E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Бурение водозаборной скважины с установкой водоподъемного оборудования в части территории поселения д.Куты (69,3 тыс.руб. – областной бюджет, 17,1 тыс.руб. – бюджет поселения).</w:t>
      </w:r>
    </w:p>
    <w:p w:rsidR="0018729A" w:rsidRDefault="0018729A" w:rsidP="006D3E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10.Бурение водозаборной скважины с установкой водоподъемного оборудования в части территории поселения д.Гурлево (69,3 тыс.руб. – областной бюджет, 17,1 тыс.руб. – бюджет поселения).</w:t>
      </w:r>
    </w:p>
    <w:p w:rsidR="0018729A" w:rsidRDefault="0018729A" w:rsidP="006D3E0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11.Бурение водозаборной скважины с установкой водоподъемного оборудования в части территории поселения пос.Алексеевка (69,3 тыс.руб. – областной бюджет, 17,1 тыс.руб. – бюджет поселения).</w:t>
      </w:r>
    </w:p>
    <w:p w:rsidR="0018729A" w:rsidRDefault="0018729A" w:rsidP="006D3E01">
      <w:pPr>
        <w:autoSpaceDE w:val="0"/>
        <w:autoSpaceDN w:val="0"/>
        <w:adjustRightInd w:val="0"/>
        <w:spacing w:after="0" w:line="240" w:lineRule="auto"/>
        <w:ind w:firstLine="708"/>
        <w:jc w:val="both"/>
        <w:rPr>
          <w:rFonts w:ascii="Times New Roman" w:hAnsi="Times New Roman" w:cs="Times New Roman"/>
          <w:sz w:val="28"/>
          <w:szCs w:val="28"/>
        </w:rPr>
      </w:pPr>
    </w:p>
    <w:p w:rsidR="0018729A" w:rsidRDefault="0018729A" w:rsidP="00E37AD5">
      <w:pPr>
        <w:autoSpaceDE w:val="0"/>
        <w:autoSpaceDN w:val="0"/>
        <w:adjustRightInd w:val="0"/>
        <w:spacing w:after="0" w:line="240" w:lineRule="auto"/>
        <w:ind w:firstLine="708"/>
        <w:jc w:val="both"/>
        <w:rPr>
          <w:rFonts w:ascii="Times New Roman" w:hAnsi="Times New Roman" w:cs="Times New Roman"/>
          <w:sz w:val="28"/>
          <w:szCs w:val="28"/>
        </w:rPr>
      </w:pPr>
    </w:p>
    <w:p w:rsidR="007248A9" w:rsidRPr="000122E1" w:rsidRDefault="007248A9" w:rsidP="00526EC3">
      <w:pPr>
        <w:pStyle w:val="ae"/>
        <w:rPr>
          <w:rFonts w:ascii="Times New Roman" w:hAnsi="Times New Roman" w:cs="Times New Roman"/>
          <w:sz w:val="28"/>
          <w:szCs w:val="28"/>
        </w:rPr>
      </w:pPr>
      <w:r w:rsidRPr="000122E1">
        <w:rPr>
          <w:rFonts w:ascii="Times New Roman" w:hAnsi="Times New Roman" w:cs="Times New Roman"/>
          <w:b/>
          <w:bCs/>
          <w:sz w:val="28"/>
          <w:szCs w:val="28"/>
        </w:rPr>
        <w:t>3. Оценка эффективности реализации целев</w:t>
      </w:r>
      <w:r w:rsidR="00243847">
        <w:rPr>
          <w:rFonts w:ascii="Times New Roman" w:hAnsi="Times New Roman" w:cs="Times New Roman"/>
          <w:b/>
          <w:bCs/>
          <w:sz w:val="28"/>
          <w:szCs w:val="28"/>
        </w:rPr>
        <w:t>ой</w:t>
      </w:r>
      <w:r w:rsidRPr="000122E1">
        <w:rPr>
          <w:rFonts w:ascii="Times New Roman" w:hAnsi="Times New Roman" w:cs="Times New Roman"/>
          <w:b/>
          <w:bCs/>
          <w:sz w:val="28"/>
          <w:szCs w:val="28"/>
        </w:rPr>
        <w:t xml:space="preserve"> программ</w:t>
      </w:r>
      <w:r w:rsidR="00243847">
        <w:rPr>
          <w:rFonts w:ascii="Times New Roman" w:hAnsi="Times New Roman" w:cs="Times New Roman"/>
          <w:b/>
          <w:bCs/>
          <w:sz w:val="28"/>
          <w:szCs w:val="28"/>
        </w:rPr>
        <w:t>ы</w:t>
      </w:r>
    </w:p>
    <w:p w:rsidR="007248A9" w:rsidRPr="000122E1" w:rsidRDefault="007248A9" w:rsidP="0048739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22E1">
        <w:rPr>
          <w:rFonts w:ascii="Times New Roman" w:hAnsi="Times New Roman" w:cs="Times New Roman"/>
          <w:sz w:val="28"/>
          <w:szCs w:val="28"/>
        </w:rPr>
        <w:t xml:space="preserve">Оценка эффективности реализации </w:t>
      </w:r>
      <w:r w:rsidR="00243847">
        <w:rPr>
          <w:rFonts w:ascii="Times New Roman" w:hAnsi="Times New Roman" w:cs="Times New Roman"/>
          <w:sz w:val="28"/>
          <w:szCs w:val="28"/>
        </w:rPr>
        <w:t xml:space="preserve">муниципальной </w:t>
      </w:r>
      <w:r w:rsidRPr="000122E1">
        <w:rPr>
          <w:rFonts w:ascii="Times New Roman" w:hAnsi="Times New Roman" w:cs="Times New Roman"/>
          <w:sz w:val="28"/>
          <w:szCs w:val="28"/>
        </w:rPr>
        <w:t xml:space="preserve"> программ</w:t>
      </w:r>
      <w:r w:rsidR="00243847">
        <w:rPr>
          <w:rFonts w:ascii="Times New Roman" w:hAnsi="Times New Roman" w:cs="Times New Roman"/>
          <w:sz w:val="28"/>
          <w:szCs w:val="28"/>
        </w:rPr>
        <w:t>ы</w:t>
      </w:r>
      <w:r w:rsidRPr="000122E1">
        <w:rPr>
          <w:rFonts w:ascii="Times New Roman" w:hAnsi="Times New Roman" w:cs="Times New Roman"/>
          <w:sz w:val="28"/>
          <w:szCs w:val="28"/>
        </w:rPr>
        <w:t xml:space="preserve"> в 201</w:t>
      </w:r>
      <w:r w:rsidR="00243847">
        <w:rPr>
          <w:rFonts w:ascii="Times New Roman" w:hAnsi="Times New Roman" w:cs="Times New Roman"/>
          <w:sz w:val="28"/>
          <w:szCs w:val="28"/>
        </w:rPr>
        <w:t>4</w:t>
      </w:r>
      <w:r w:rsidRPr="000122E1">
        <w:rPr>
          <w:rFonts w:ascii="Times New Roman" w:hAnsi="Times New Roman" w:cs="Times New Roman"/>
          <w:sz w:val="28"/>
          <w:szCs w:val="28"/>
        </w:rPr>
        <w:t xml:space="preserve"> году проводилась в соответствии с Порядком проведения и критериями оценки эффективности реализации долгосрочных целевых программ</w:t>
      </w:r>
      <w:r w:rsidR="00243847">
        <w:rPr>
          <w:rFonts w:ascii="Times New Roman" w:hAnsi="Times New Roman" w:cs="Times New Roman"/>
          <w:sz w:val="28"/>
          <w:szCs w:val="28"/>
        </w:rPr>
        <w:t xml:space="preserve">, реализуемых за счет средств бюджета муниципального образования «Опольевское сельское поселение» Кингисеппского муниципального района Ленинградской области </w:t>
      </w:r>
      <w:r w:rsidRPr="000122E1">
        <w:rPr>
          <w:rFonts w:ascii="Times New Roman" w:hAnsi="Times New Roman" w:cs="Times New Roman"/>
          <w:sz w:val="28"/>
          <w:szCs w:val="28"/>
        </w:rPr>
        <w:t>утвержденн</w:t>
      </w:r>
      <w:r w:rsidR="00243847">
        <w:rPr>
          <w:rFonts w:ascii="Times New Roman" w:hAnsi="Times New Roman" w:cs="Times New Roman"/>
          <w:sz w:val="28"/>
          <w:szCs w:val="28"/>
        </w:rPr>
        <w:t xml:space="preserve">ой </w:t>
      </w:r>
      <w:r w:rsidRPr="000122E1">
        <w:rPr>
          <w:rFonts w:ascii="Times New Roman" w:hAnsi="Times New Roman" w:cs="Times New Roman"/>
          <w:sz w:val="28"/>
          <w:szCs w:val="28"/>
        </w:rPr>
        <w:t xml:space="preserve"> Постановлением администрации от </w:t>
      </w:r>
      <w:r w:rsidR="003468D9" w:rsidRPr="000122E1">
        <w:rPr>
          <w:rFonts w:ascii="Times New Roman" w:hAnsi="Times New Roman" w:cs="Times New Roman"/>
          <w:sz w:val="28"/>
          <w:szCs w:val="28"/>
        </w:rPr>
        <w:t>1</w:t>
      </w:r>
      <w:r w:rsidR="00243847">
        <w:rPr>
          <w:rFonts w:ascii="Times New Roman" w:hAnsi="Times New Roman" w:cs="Times New Roman"/>
          <w:sz w:val="28"/>
          <w:szCs w:val="28"/>
        </w:rPr>
        <w:t>5 апреля</w:t>
      </w:r>
      <w:r w:rsidRPr="000122E1">
        <w:rPr>
          <w:rFonts w:ascii="Times New Roman" w:hAnsi="Times New Roman" w:cs="Times New Roman"/>
          <w:sz w:val="28"/>
          <w:szCs w:val="28"/>
        </w:rPr>
        <w:t xml:space="preserve"> 201</w:t>
      </w:r>
      <w:r w:rsidR="003468D9" w:rsidRPr="000122E1">
        <w:rPr>
          <w:rFonts w:ascii="Times New Roman" w:hAnsi="Times New Roman" w:cs="Times New Roman"/>
          <w:sz w:val="28"/>
          <w:szCs w:val="28"/>
        </w:rPr>
        <w:t>3</w:t>
      </w:r>
      <w:r w:rsidRPr="000122E1">
        <w:rPr>
          <w:rFonts w:ascii="Times New Roman" w:hAnsi="Times New Roman" w:cs="Times New Roman"/>
          <w:sz w:val="28"/>
          <w:szCs w:val="28"/>
        </w:rPr>
        <w:t xml:space="preserve"> г. № </w:t>
      </w:r>
      <w:r w:rsidR="00243847">
        <w:rPr>
          <w:rFonts w:ascii="Times New Roman" w:hAnsi="Times New Roman" w:cs="Times New Roman"/>
          <w:sz w:val="28"/>
          <w:szCs w:val="28"/>
        </w:rPr>
        <w:t>51-а</w:t>
      </w:r>
      <w:r w:rsidRPr="000122E1">
        <w:rPr>
          <w:rFonts w:ascii="Times New Roman" w:hAnsi="Times New Roman" w:cs="Times New Roman"/>
          <w:sz w:val="28"/>
          <w:szCs w:val="28"/>
        </w:rPr>
        <w:t xml:space="preserve"> по </w:t>
      </w:r>
      <w:r w:rsidR="00243847">
        <w:rPr>
          <w:rFonts w:ascii="Times New Roman" w:hAnsi="Times New Roman" w:cs="Times New Roman"/>
          <w:sz w:val="28"/>
          <w:szCs w:val="28"/>
        </w:rPr>
        <w:t>следующим критериям</w:t>
      </w:r>
      <w:r w:rsidRPr="000122E1">
        <w:rPr>
          <w:rFonts w:ascii="Times New Roman" w:hAnsi="Times New Roman" w:cs="Times New Roman"/>
          <w:sz w:val="28"/>
          <w:szCs w:val="28"/>
        </w:rPr>
        <w:t>:</w:t>
      </w:r>
    </w:p>
    <w:p w:rsidR="007248A9" w:rsidRPr="000122E1" w:rsidRDefault="007248A9" w:rsidP="0048739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22E1">
        <w:rPr>
          <w:rFonts w:ascii="Times New Roman" w:hAnsi="Times New Roman" w:cs="Times New Roman"/>
          <w:sz w:val="28"/>
          <w:szCs w:val="28"/>
        </w:rPr>
        <w:t>- </w:t>
      </w:r>
      <w:r w:rsidR="00243847">
        <w:rPr>
          <w:rFonts w:ascii="Times New Roman" w:hAnsi="Times New Roman" w:cs="Times New Roman"/>
          <w:sz w:val="28"/>
          <w:szCs w:val="28"/>
        </w:rPr>
        <w:t>Соответствие  Программы системе приоритетов социально-экономического развития поселения (К</w:t>
      </w:r>
      <w:proofErr w:type="gramStart"/>
      <w:r w:rsidR="00243847">
        <w:rPr>
          <w:rFonts w:ascii="Times New Roman" w:hAnsi="Times New Roman" w:cs="Times New Roman"/>
          <w:sz w:val="28"/>
          <w:szCs w:val="28"/>
        </w:rPr>
        <w:t>1</w:t>
      </w:r>
      <w:proofErr w:type="gramEnd"/>
      <w:r w:rsidR="00243847">
        <w:rPr>
          <w:rFonts w:ascii="Times New Roman" w:hAnsi="Times New Roman" w:cs="Times New Roman"/>
          <w:sz w:val="28"/>
          <w:szCs w:val="28"/>
        </w:rPr>
        <w:t>)</w:t>
      </w:r>
      <w:r w:rsidRPr="000122E1">
        <w:rPr>
          <w:rFonts w:ascii="Times New Roman" w:hAnsi="Times New Roman" w:cs="Times New Roman"/>
          <w:sz w:val="28"/>
          <w:szCs w:val="28"/>
        </w:rPr>
        <w:t>;</w:t>
      </w:r>
    </w:p>
    <w:p w:rsidR="007248A9" w:rsidRPr="000122E1" w:rsidRDefault="007248A9" w:rsidP="0048739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22E1">
        <w:rPr>
          <w:rFonts w:ascii="Times New Roman" w:hAnsi="Times New Roman" w:cs="Times New Roman"/>
          <w:sz w:val="28"/>
          <w:szCs w:val="28"/>
        </w:rPr>
        <w:t>- </w:t>
      </w:r>
      <w:r w:rsidR="00243847">
        <w:rPr>
          <w:rFonts w:ascii="Times New Roman" w:hAnsi="Times New Roman" w:cs="Times New Roman"/>
          <w:sz w:val="28"/>
          <w:szCs w:val="28"/>
        </w:rPr>
        <w:t>Постановка в Программе задач, условием решения которых является применение программно-целевого метода (К2)</w:t>
      </w:r>
      <w:r w:rsidR="001C6024" w:rsidRPr="000122E1">
        <w:rPr>
          <w:rFonts w:ascii="Times New Roman" w:hAnsi="Times New Roman" w:cs="Times New Roman"/>
          <w:sz w:val="28"/>
          <w:szCs w:val="28"/>
        </w:rPr>
        <w:t>;</w:t>
      </w:r>
    </w:p>
    <w:p w:rsidR="001C6024" w:rsidRDefault="001C6024" w:rsidP="0048739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122E1">
        <w:rPr>
          <w:rFonts w:ascii="Times New Roman" w:hAnsi="Times New Roman" w:cs="Times New Roman"/>
          <w:sz w:val="28"/>
          <w:szCs w:val="28"/>
        </w:rPr>
        <w:t xml:space="preserve">- </w:t>
      </w:r>
      <w:r w:rsidR="00243847">
        <w:rPr>
          <w:rFonts w:ascii="Times New Roman" w:hAnsi="Times New Roman" w:cs="Times New Roman"/>
          <w:sz w:val="28"/>
          <w:szCs w:val="28"/>
        </w:rPr>
        <w:t>Уровень проработки целевых показателей и индикаторов эффективности реализации Программы (К3);</w:t>
      </w:r>
    </w:p>
    <w:p w:rsidR="00243847" w:rsidRDefault="00243847" w:rsidP="0048739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Уровень финансового обеспечения Программы и его структурные параметры (К4);</w:t>
      </w:r>
    </w:p>
    <w:p w:rsidR="00243847" w:rsidRDefault="00243847" w:rsidP="0048739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Организация управления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ходом исполнения Программы</w:t>
      </w:r>
      <w:r w:rsidR="00680084">
        <w:rPr>
          <w:rFonts w:ascii="Times New Roman" w:hAnsi="Times New Roman" w:cs="Times New Roman"/>
          <w:sz w:val="28"/>
          <w:szCs w:val="28"/>
        </w:rPr>
        <w:t xml:space="preserve"> </w:t>
      </w:r>
      <w:r>
        <w:rPr>
          <w:rFonts w:ascii="Times New Roman" w:hAnsi="Times New Roman" w:cs="Times New Roman"/>
          <w:sz w:val="28"/>
          <w:szCs w:val="28"/>
        </w:rPr>
        <w:t>(К5)</w:t>
      </w:r>
      <w:r w:rsidR="00B23E2C">
        <w:rPr>
          <w:rFonts w:ascii="Times New Roman" w:hAnsi="Times New Roman" w:cs="Times New Roman"/>
          <w:sz w:val="28"/>
          <w:szCs w:val="28"/>
        </w:rPr>
        <w:t>.</w:t>
      </w:r>
    </w:p>
    <w:p w:rsidR="00D75AEF" w:rsidRDefault="00093627" w:rsidP="0048739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Каждый критерий эффективности Программы рассчитывается в соответствии с бальной системой оценки.</w:t>
      </w:r>
    </w:p>
    <w:p w:rsidR="00680084" w:rsidRPr="00734509" w:rsidRDefault="00680084" w:rsidP="00680084">
      <w:pPr>
        <w:spacing w:before="100" w:beforeAutospacing="1" w:after="100" w:afterAutospacing="1" w:line="240" w:lineRule="auto"/>
        <w:jc w:val="center"/>
        <w:rPr>
          <w:rFonts w:ascii="Times New Roman" w:hAnsi="Times New Roman" w:cs="Times New Roman"/>
          <w:sz w:val="24"/>
          <w:szCs w:val="24"/>
        </w:rPr>
      </w:pPr>
      <w:r w:rsidRPr="00734509">
        <w:rPr>
          <w:rFonts w:ascii="Times New Roman" w:hAnsi="Times New Roman" w:cs="Times New Roman"/>
          <w:sz w:val="24"/>
          <w:szCs w:val="24"/>
        </w:rPr>
        <w:t>Оценки эффективности реализации муниципальных целевых программ</w:t>
      </w:r>
    </w:p>
    <w:tbl>
      <w:tblPr>
        <w:tblStyle w:val="a6"/>
        <w:tblW w:w="10872" w:type="dxa"/>
        <w:tblInd w:w="-972" w:type="dxa"/>
        <w:tblLook w:val="01E0"/>
      </w:tblPr>
      <w:tblGrid>
        <w:gridCol w:w="1213"/>
        <w:gridCol w:w="2696"/>
        <w:gridCol w:w="5096"/>
        <w:gridCol w:w="1867"/>
      </w:tblGrid>
      <w:tr w:rsidR="00680084" w:rsidRPr="00680084" w:rsidTr="00482B09">
        <w:tc>
          <w:tcPr>
            <w:tcW w:w="0" w:type="auto"/>
            <w:tcBorders>
              <w:top w:val="outset" w:sz="6" w:space="0" w:color="auto"/>
              <w:left w:val="outset" w:sz="6" w:space="0" w:color="auto"/>
              <w:bottom w:val="outset" w:sz="6" w:space="0" w:color="auto"/>
              <w:right w:val="outset" w:sz="6" w:space="0" w:color="auto"/>
            </w:tcBorders>
            <w:vAlign w:val="center"/>
            <w:hideMark/>
          </w:tcPr>
          <w:p w:rsidR="00680084" w:rsidRPr="00680084" w:rsidRDefault="00680084" w:rsidP="00482B09">
            <w:pPr>
              <w:spacing w:before="100" w:beforeAutospacing="1" w:after="100" w:afterAutospacing="1"/>
              <w:rPr>
                <w:rFonts w:ascii="Times New Roman" w:hAnsi="Times New Roman" w:cs="Times New Roman"/>
                <w:sz w:val="24"/>
                <w:szCs w:val="24"/>
              </w:rPr>
            </w:pPr>
            <w:r w:rsidRPr="00680084">
              <w:rPr>
                <w:rFonts w:ascii="Times New Roman" w:hAnsi="Times New Roman" w:cs="Times New Roman"/>
                <w:sz w:val="24"/>
                <w:szCs w:val="24"/>
              </w:rPr>
              <w:t>Критерий</w:t>
            </w:r>
          </w:p>
        </w:tc>
        <w:tc>
          <w:tcPr>
            <w:tcW w:w="2700"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Формулировка критерия</w:t>
            </w: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Содержание критерия</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Бальная система оценки</w:t>
            </w:r>
          </w:p>
        </w:tc>
      </w:tr>
      <w:tr w:rsidR="00680084" w:rsidRPr="00680084" w:rsidTr="00482B09">
        <w:tc>
          <w:tcPr>
            <w:tcW w:w="1188" w:type="dxa"/>
            <w:vMerge w:val="restart"/>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К</w:t>
            </w:r>
            <w:proofErr w:type="gramStart"/>
            <w:r w:rsidRPr="00680084">
              <w:rPr>
                <w:rFonts w:ascii="Times New Roman" w:hAnsi="Times New Roman" w:cs="Times New Roman"/>
                <w:sz w:val="24"/>
                <w:szCs w:val="24"/>
              </w:rPr>
              <w:t>1</w:t>
            </w:r>
            <w:proofErr w:type="gramEnd"/>
          </w:p>
        </w:tc>
        <w:tc>
          <w:tcPr>
            <w:tcW w:w="2700" w:type="dxa"/>
            <w:vMerge w:val="restart"/>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rPr>
                <w:rFonts w:ascii="Times New Roman" w:hAnsi="Times New Roman" w:cs="Times New Roman"/>
                <w:sz w:val="24"/>
                <w:szCs w:val="24"/>
              </w:rPr>
            </w:pPr>
            <w:r w:rsidRPr="00680084">
              <w:rPr>
                <w:rFonts w:ascii="Times New Roman" w:hAnsi="Times New Roman" w:cs="Times New Roman"/>
                <w:sz w:val="24"/>
                <w:szCs w:val="24"/>
              </w:rPr>
              <w:t xml:space="preserve">Соответствие Программы системе приоритетов социально-экономического развития муниципального образования «Опольевское сельское поселение» Кингисеппского муниципального </w:t>
            </w:r>
            <w:r w:rsidRPr="00680084">
              <w:rPr>
                <w:rFonts w:ascii="Times New Roman" w:hAnsi="Times New Roman" w:cs="Times New Roman"/>
                <w:sz w:val="24"/>
                <w:szCs w:val="24"/>
              </w:rPr>
              <w:lastRenderedPageBreak/>
              <w:t>района Ленинградской области</w:t>
            </w: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lastRenderedPageBreak/>
              <w:t xml:space="preserve">1. Проблема отнесена нормативными правовыми актами муниципального образования «Опольевское сельское поселение» к приоритетным задачам социально-экономического развития, </w:t>
            </w:r>
            <w:proofErr w:type="gramStart"/>
            <w:r w:rsidRPr="00680084">
              <w:rPr>
                <w:rFonts w:ascii="Times New Roman" w:hAnsi="Times New Roman" w:cs="Times New Roman"/>
                <w:sz w:val="24"/>
                <w:szCs w:val="24"/>
              </w:rPr>
              <w:t>решаемым</w:t>
            </w:r>
            <w:proofErr w:type="gramEnd"/>
            <w:r w:rsidRPr="00680084">
              <w:rPr>
                <w:rFonts w:ascii="Times New Roman" w:hAnsi="Times New Roman" w:cs="Times New Roman"/>
                <w:sz w:val="24"/>
                <w:szCs w:val="24"/>
              </w:rPr>
              <w:t xml:space="preserve"> в том числе и программно-целевыми методами и соответствует проблемной отрасли одной или нескольких действующих или разрабатываемых федеральных, областных и муниципальных целевых программ или их подпрограмм.</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10</w:t>
            </w:r>
          </w:p>
        </w:tc>
      </w:tr>
      <w:tr w:rsidR="00680084" w:rsidRPr="00680084" w:rsidTr="00482B09">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t xml:space="preserve">2. Проблема не отнесена нормативными </w:t>
            </w:r>
            <w:r w:rsidRPr="00680084">
              <w:rPr>
                <w:rFonts w:ascii="Times New Roman" w:hAnsi="Times New Roman" w:cs="Times New Roman"/>
                <w:sz w:val="24"/>
                <w:szCs w:val="24"/>
              </w:rPr>
              <w:lastRenderedPageBreak/>
              <w:t xml:space="preserve">правовыми актами муниципального образования «Опольевское сельское поселение», но характеризуется показателями, значения которых значительно (более чем на 30%) отличаются от </w:t>
            </w:r>
            <w:proofErr w:type="spellStart"/>
            <w:r w:rsidRPr="00680084">
              <w:rPr>
                <w:rFonts w:ascii="Times New Roman" w:hAnsi="Times New Roman" w:cs="Times New Roman"/>
                <w:sz w:val="24"/>
                <w:szCs w:val="24"/>
              </w:rPr>
              <w:t>среднероссийских</w:t>
            </w:r>
            <w:proofErr w:type="spellEnd"/>
            <w:r w:rsidRPr="00680084">
              <w:rPr>
                <w:rFonts w:ascii="Times New Roman" w:hAnsi="Times New Roman" w:cs="Times New Roman"/>
                <w:sz w:val="24"/>
                <w:szCs w:val="24"/>
              </w:rPr>
              <w:t xml:space="preserve"> или </w:t>
            </w:r>
            <w:proofErr w:type="spellStart"/>
            <w:r w:rsidRPr="00680084">
              <w:rPr>
                <w:rFonts w:ascii="Times New Roman" w:hAnsi="Times New Roman" w:cs="Times New Roman"/>
                <w:sz w:val="24"/>
                <w:szCs w:val="24"/>
              </w:rPr>
              <w:t>среднеобластных</w:t>
            </w:r>
            <w:proofErr w:type="spellEnd"/>
            <w:r w:rsidRPr="00680084">
              <w:rPr>
                <w:rFonts w:ascii="Times New Roman" w:hAnsi="Times New Roman" w:cs="Times New Roman"/>
                <w:sz w:val="24"/>
                <w:szCs w:val="24"/>
              </w:rPr>
              <w:t xml:space="preserve">  в худшую сторону и имеют неблагоприятную динамику.</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lastRenderedPageBreak/>
              <w:t>5</w:t>
            </w:r>
          </w:p>
        </w:tc>
      </w:tr>
      <w:tr w:rsidR="00680084" w:rsidRPr="00680084" w:rsidTr="00482B09">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t>3. Проблема не отнесена нормативными правовыми актами муниципального образования «Опольевское сельское поселение» и материалы программного документа не позволяют сделать однозначных выводов об имеющихся неблагоприятных тенденциях.</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0</w:t>
            </w:r>
          </w:p>
        </w:tc>
      </w:tr>
      <w:tr w:rsidR="00680084" w:rsidRPr="00680084" w:rsidTr="00482B09">
        <w:tc>
          <w:tcPr>
            <w:tcW w:w="1188" w:type="dxa"/>
            <w:vMerge w:val="restart"/>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К</w:t>
            </w:r>
            <w:proofErr w:type="gramStart"/>
            <w:r w:rsidRPr="00680084">
              <w:rPr>
                <w:rFonts w:ascii="Times New Roman" w:hAnsi="Times New Roman" w:cs="Times New Roman"/>
                <w:sz w:val="24"/>
                <w:szCs w:val="24"/>
              </w:rPr>
              <w:t>2</w:t>
            </w:r>
            <w:proofErr w:type="gramEnd"/>
          </w:p>
        </w:tc>
        <w:tc>
          <w:tcPr>
            <w:tcW w:w="2700" w:type="dxa"/>
            <w:vMerge w:val="restart"/>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rPr>
                <w:rFonts w:ascii="Times New Roman" w:hAnsi="Times New Roman" w:cs="Times New Roman"/>
                <w:sz w:val="24"/>
                <w:szCs w:val="24"/>
              </w:rPr>
            </w:pPr>
            <w:r w:rsidRPr="00680084">
              <w:rPr>
                <w:rFonts w:ascii="Times New Roman" w:hAnsi="Times New Roman" w:cs="Times New Roman"/>
                <w:sz w:val="24"/>
                <w:szCs w:val="24"/>
              </w:rPr>
              <w:t>Постановка в Программе задач, условием решения которых является применение программно-целевого метода</w:t>
            </w: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t>1. Наличие федеральной или областной целевой программы аналогичной направленности, которая содержит рекомендации о разработке исполнительными органами местного самоуправления соответствующих Программ.</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10</w:t>
            </w:r>
          </w:p>
        </w:tc>
      </w:tr>
      <w:tr w:rsidR="00680084" w:rsidRPr="00680084" w:rsidTr="00482B09">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t>2. Программный документ соответствует критерию, но в перечне мероприятий значительное количество представляет собой  текущую деятельность администрации и подведомственных ей учреждений. Кроме того, часть мероприятий Программы дублируют мероприятия других муниципальных целевых программ.</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5</w:t>
            </w:r>
          </w:p>
        </w:tc>
      </w:tr>
      <w:tr w:rsidR="00680084" w:rsidRPr="00680084" w:rsidTr="00482B09">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tabs>
                <w:tab w:val="num" w:pos="0"/>
              </w:tabs>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t>1.               Программный документ не соответствует критерию.</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0</w:t>
            </w:r>
          </w:p>
        </w:tc>
      </w:tr>
      <w:tr w:rsidR="00680084" w:rsidRPr="00680084" w:rsidTr="00482B09">
        <w:tc>
          <w:tcPr>
            <w:tcW w:w="1188" w:type="dxa"/>
            <w:vMerge w:val="restart"/>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К3</w:t>
            </w:r>
          </w:p>
        </w:tc>
        <w:tc>
          <w:tcPr>
            <w:tcW w:w="2700" w:type="dxa"/>
            <w:vMerge w:val="restart"/>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rPr>
                <w:rFonts w:ascii="Times New Roman" w:hAnsi="Times New Roman" w:cs="Times New Roman"/>
                <w:sz w:val="24"/>
                <w:szCs w:val="24"/>
              </w:rPr>
            </w:pPr>
            <w:r w:rsidRPr="00680084">
              <w:rPr>
                <w:rFonts w:ascii="Times New Roman" w:hAnsi="Times New Roman" w:cs="Times New Roman"/>
                <w:sz w:val="24"/>
                <w:szCs w:val="24"/>
              </w:rPr>
              <w:t>Уровень проработки целевых показателей и индикаторов эффективности реализации Программы</w:t>
            </w: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tabs>
                <w:tab w:val="num" w:pos="-36"/>
              </w:tabs>
              <w:spacing w:before="100" w:beforeAutospacing="1" w:after="100" w:afterAutospacing="1"/>
              <w:ind w:hanging="36"/>
              <w:jc w:val="both"/>
              <w:rPr>
                <w:rFonts w:ascii="Times New Roman" w:hAnsi="Times New Roman" w:cs="Times New Roman"/>
                <w:sz w:val="24"/>
                <w:szCs w:val="24"/>
              </w:rPr>
            </w:pPr>
            <w:r w:rsidRPr="00680084">
              <w:rPr>
                <w:rFonts w:ascii="Times New Roman" w:hAnsi="Times New Roman" w:cs="Times New Roman"/>
                <w:sz w:val="24"/>
                <w:szCs w:val="24"/>
              </w:rPr>
              <w:t>1.                Наличие в Программе целевых показателей эффективности Программы, динамики показателей по годам реализации Программы. В случае отсутствия статистических сведений разработаны методы расчета текущих значений показателей.</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10</w:t>
            </w:r>
          </w:p>
        </w:tc>
      </w:tr>
      <w:tr w:rsidR="00680084" w:rsidRPr="00680084" w:rsidTr="00482B09">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t>2. В программе рассчитаны целевые показатели эффективности реализации Программы. Методика расчета этих показателей в Программе отсутствует.</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5</w:t>
            </w:r>
          </w:p>
        </w:tc>
      </w:tr>
      <w:tr w:rsidR="00680084" w:rsidRPr="00680084" w:rsidTr="00482B09">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t>3. Целевые показатели эффективности в Программе отсутствуют.</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0</w:t>
            </w:r>
          </w:p>
        </w:tc>
      </w:tr>
      <w:tr w:rsidR="00680084" w:rsidRPr="00680084" w:rsidTr="00482B09">
        <w:tc>
          <w:tcPr>
            <w:tcW w:w="1188" w:type="dxa"/>
            <w:vMerge w:val="restart"/>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К</w:t>
            </w:r>
            <w:proofErr w:type="gramStart"/>
            <w:r w:rsidRPr="00680084">
              <w:rPr>
                <w:rFonts w:ascii="Times New Roman" w:hAnsi="Times New Roman" w:cs="Times New Roman"/>
                <w:sz w:val="24"/>
                <w:szCs w:val="24"/>
              </w:rPr>
              <w:t>4</w:t>
            </w:r>
            <w:proofErr w:type="gramEnd"/>
          </w:p>
        </w:tc>
        <w:tc>
          <w:tcPr>
            <w:tcW w:w="2700" w:type="dxa"/>
            <w:vMerge w:val="restart"/>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rPr>
                <w:rFonts w:ascii="Times New Roman" w:hAnsi="Times New Roman" w:cs="Times New Roman"/>
                <w:sz w:val="24"/>
                <w:szCs w:val="24"/>
              </w:rPr>
            </w:pPr>
            <w:r w:rsidRPr="00680084">
              <w:rPr>
                <w:rFonts w:ascii="Times New Roman" w:hAnsi="Times New Roman" w:cs="Times New Roman"/>
                <w:sz w:val="24"/>
                <w:szCs w:val="24"/>
              </w:rPr>
              <w:t xml:space="preserve">Уровень финансового обеспечения Программы и его </w:t>
            </w:r>
            <w:r w:rsidRPr="00680084">
              <w:rPr>
                <w:rFonts w:ascii="Times New Roman" w:hAnsi="Times New Roman" w:cs="Times New Roman"/>
                <w:sz w:val="24"/>
                <w:szCs w:val="24"/>
              </w:rPr>
              <w:lastRenderedPageBreak/>
              <w:t>структурные параметры</w:t>
            </w: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lastRenderedPageBreak/>
              <w:t xml:space="preserve">1. Финансовое обеспечение  Программы из всех источников финансирования составило свыше 80 процентов от запланированного </w:t>
            </w:r>
            <w:r w:rsidRPr="00680084">
              <w:rPr>
                <w:rFonts w:ascii="Times New Roman" w:hAnsi="Times New Roman" w:cs="Times New Roman"/>
                <w:sz w:val="24"/>
                <w:szCs w:val="24"/>
              </w:rPr>
              <w:lastRenderedPageBreak/>
              <w:t>значения.</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lastRenderedPageBreak/>
              <w:t>10</w:t>
            </w:r>
          </w:p>
        </w:tc>
      </w:tr>
      <w:tr w:rsidR="00680084" w:rsidRPr="00680084" w:rsidTr="00482B09">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t>2. Финансовое обеспечение  Программы из всех источников финансирования составило от 50 до 80 процентов от запланированного значения.</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5</w:t>
            </w:r>
          </w:p>
        </w:tc>
      </w:tr>
      <w:tr w:rsidR="00680084" w:rsidRPr="00680084" w:rsidTr="00482B09">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t>3. Финансовое обеспечение  Программы из всех источников финансирования составило менее 50 процентов от запланированного значения.</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0</w:t>
            </w:r>
          </w:p>
        </w:tc>
      </w:tr>
      <w:tr w:rsidR="00680084" w:rsidRPr="00680084" w:rsidTr="00482B09">
        <w:tc>
          <w:tcPr>
            <w:tcW w:w="1188" w:type="dxa"/>
            <w:vMerge w:val="restart"/>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К5</w:t>
            </w:r>
          </w:p>
        </w:tc>
        <w:tc>
          <w:tcPr>
            <w:tcW w:w="2700" w:type="dxa"/>
            <w:vMerge w:val="restart"/>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rPr>
                <w:rFonts w:ascii="Times New Roman" w:hAnsi="Times New Roman" w:cs="Times New Roman"/>
                <w:sz w:val="24"/>
                <w:szCs w:val="24"/>
              </w:rPr>
            </w:pPr>
            <w:r w:rsidRPr="00680084">
              <w:rPr>
                <w:rFonts w:ascii="Times New Roman" w:hAnsi="Times New Roman" w:cs="Times New Roman"/>
                <w:sz w:val="24"/>
                <w:szCs w:val="24"/>
              </w:rPr>
              <w:t xml:space="preserve">Организация управления и </w:t>
            </w:r>
            <w:proofErr w:type="gramStart"/>
            <w:r w:rsidRPr="00680084">
              <w:rPr>
                <w:rFonts w:ascii="Times New Roman" w:hAnsi="Times New Roman" w:cs="Times New Roman"/>
                <w:sz w:val="24"/>
                <w:szCs w:val="24"/>
              </w:rPr>
              <w:t>контроля за</w:t>
            </w:r>
            <w:proofErr w:type="gramEnd"/>
            <w:r w:rsidRPr="00680084">
              <w:rPr>
                <w:rFonts w:ascii="Times New Roman" w:hAnsi="Times New Roman" w:cs="Times New Roman"/>
                <w:sz w:val="24"/>
                <w:szCs w:val="24"/>
              </w:rPr>
              <w:t xml:space="preserve"> ходом исполнения Программы</w:t>
            </w: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t>1. Ежегодный отчет о ходе реализации Программы полностью соответствует установленным требованиям и рекомендациям.</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10</w:t>
            </w:r>
          </w:p>
        </w:tc>
      </w:tr>
      <w:tr w:rsidR="00680084" w:rsidRPr="00680084" w:rsidTr="00482B09">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t>2. Ежегодный отчет о ходе реализации Программы не полностью</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5</w:t>
            </w:r>
          </w:p>
        </w:tc>
      </w:tr>
      <w:tr w:rsidR="00680084" w:rsidRPr="00680084" w:rsidTr="00482B09">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084" w:rsidRPr="00680084" w:rsidRDefault="00680084" w:rsidP="00482B09">
            <w:pPr>
              <w:rPr>
                <w:rFonts w:ascii="Times New Roman" w:hAnsi="Times New Roman" w:cs="Times New Roman"/>
                <w:sz w:val="24"/>
                <w:szCs w:val="24"/>
              </w:rPr>
            </w:pPr>
          </w:p>
        </w:tc>
        <w:tc>
          <w:tcPr>
            <w:tcW w:w="511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both"/>
              <w:rPr>
                <w:rFonts w:ascii="Times New Roman" w:hAnsi="Times New Roman" w:cs="Times New Roman"/>
                <w:sz w:val="24"/>
                <w:szCs w:val="24"/>
              </w:rPr>
            </w:pPr>
            <w:r w:rsidRPr="00680084">
              <w:rPr>
                <w:rFonts w:ascii="Times New Roman" w:hAnsi="Times New Roman" w:cs="Times New Roman"/>
                <w:sz w:val="24"/>
                <w:szCs w:val="24"/>
              </w:rPr>
              <w:t>3. Отчет о ходе реализации Программы не соответствует установленным требованиям и рекомендациям и должен быть переработан.</w:t>
            </w:r>
          </w:p>
        </w:tc>
        <w:tc>
          <w:tcPr>
            <w:tcW w:w="1872" w:type="dxa"/>
            <w:tcBorders>
              <w:top w:val="single" w:sz="4" w:space="0" w:color="auto"/>
              <w:left w:val="single" w:sz="4" w:space="0" w:color="auto"/>
              <w:bottom w:val="single" w:sz="4" w:space="0" w:color="auto"/>
              <w:right w:val="single" w:sz="4" w:space="0" w:color="auto"/>
            </w:tcBorders>
            <w:hideMark/>
          </w:tcPr>
          <w:p w:rsidR="00680084" w:rsidRPr="00680084" w:rsidRDefault="00680084" w:rsidP="00482B09">
            <w:pPr>
              <w:spacing w:before="100" w:beforeAutospacing="1" w:after="100" w:afterAutospacing="1"/>
              <w:jc w:val="center"/>
              <w:rPr>
                <w:rFonts w:ascii="Times New Roman" w:hAnsi="Times New Roman" w:cs="Times New Roman"/>
                <w:sz w:val="24"/>
                <w:szCs w:val="24"/>
              </w:rPr>
            </w:pPr>
            <w:r w:rsidRPr="00680084">
              <w:rPr>
                <w:rFonts w:ascii="Times New Roman" w:hAnsi="Times New Roman" w:cs="Times New Roman"/>
                <w:sz w:val="24"/>
                <w:szCs w:val="24"/>
              </w:rPr>
              <w:t>0</w:t>
            </w:r>
          </w:p>
        </w:tc>
      </w:tr>
    </w:tbl>
    <w:p w:rsidR="00680084" w:rsidRPr="00680084" w:rsidRDefault="00680084" w:rsidP="00680084">
      <w:pPr>
        <w:rPr>
          <w:rFonts w:ascii="Times New Roman" w:hAnsi="Times New Roman" w:cs="Times New Roman"/>
          <w:sz w:val="24"/>
          <w:szCs w:val="24"/>
        </w:rPr>
      </w:pPr>
    </w:p>
    <w:p w:rsidR="00680084" w:rsidRDefault="00680084" w:rsidP="00680084">
      <w:pPr>
        <w:spacing w:after="0" w:line="240" w:lineRule="auto"/>
        <w:ind w:firstLine="708"/>
        <w:jc w:val="both"/>
        <w:rPr>
          <w:rFonts w:ascii="Times New Roman" w:hAnsi="Times New Roman" w:cs="Times New Roman"/>
          <w:sz w:val="28"/>
          <w:szCs w:val="28"/>
        </w:rPr>
      </w:pPr>
      <w:r w:rsidRPr="00734509">
        <w:rPr>
          <w:rFonts w:ascii="Times New Roman" w:hAnsi="Times New Roman" w:cs="Times New Roman"/>
          <w:sz w:val="28"/>
          <w:szCs w:val="28"/>
        </w:rPr>
        <w:t>Интегральный (итоговый) показатель оценки эффективности Программы рассчитывается на основе полученных оценок по критериям по формул</w:t>
      </w:r>
      <w:r>
        <w:rPr>
          <w:rFonts w:ascii="Times New Roman" w:hAnsi="Times New Roman" w:cs="Times New Roman"/>
          <w:sz w:val="28"/>
          <w:szCs w:val="28"/>
        </w:rPr>
        <w:t>е:</w:t>
      </w:r>
      <w:r>
        <w:rPr>
          <w:rFonts w:ascii="Times New Roman" w:hAnsi="Times New Roman" w:cs="Times New Roman"/>
          <w:sz w:val="28"/>
          <w:szCs w:val="28"/>
        </w:rPr>
        <w:br/>
      </w:r>
      <w:r>
        <w:rPr>
          <w:rFonts w:ascii="Times New Roman" w:hAnsi="Times New Roman" w:cs="Times New Roman"/>
          <w:sz w:val="28"/>
          <w:szCs w:val="28"/>
        </w:rPr>
        <w:br/>
        <w:t>К = 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К2 + К3 + К4 + К5</w:t>
      </w:r>
    </w:p>
    <w:p w:rsidR="00680084" w:rsidRPr="00680084" w:rsidRDefault="00680084" w:rsidP="0048739D">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248A9" w:rsidRPr="00680084" w:rsidRDefault="00680084" w:rsidP="0048739D">
      <w:pPr>
        <w:spacing w:after="0" w:line="240" w:lineRule="auto"/>
        <w:rPr>
          <w:rFonts w:ascii="Times New Roman" w:hAnsi="Times New Roman" w:cs="Times New Roman"/>
          <w:sz w:val="24"/>
          <w:szCs w:val="24"/>
        </w:rPr>
      </w:pPr>
      <w:r w:rsidRPr="00680084">
        <w:rPr>
          <w:rFonts w:ascii="Times New Roman" w:hAnsi="Times New Roman" w:cs="Times New Roman"/>
          <w:sz w:val="24"/>
          <w:szCs w:val="24"/>
        </w:rPr>
        <w:t>10+10+10+10+10=50</w:t>
      </w:r>
    </w:p>
    <w:p w:rsidR="007248A9" w:rsidRPr="00680084" w:rsidRDefault="007248A9" w:rsidP="0048739D">
      <w:pPr>
        <w:spacing w:after="0" w:line="240" w:lineRule="auto"/>
        <w:rPr>
          <w:rFonts w:ascii="Times New Roman" w:hAnsi="Times New Roman" w:cs="Times New Roman"/>
          <w:color w:val="FF0000"/>
          <w:sz w:val="24"/>
          <w:szCs w:val="24"/>
        </w:rPr>
      </w:pPr>
    </w:p>
    <w:tbl>
      <w:tblPr>
        <w:tblW w:w="9032" w:type="dxa"/>
        <w:tblInd w:w="-106" w:type="dxa"/>
        <w:tblLook w:val="00A0"/>
      </w:tblPr>
      <w:tblGrid>
        <w:gridCol w:w="540"/>
        <w:gridCol w:w="5054"/>
        <w:gridCol w:w="1629"/>
        <w:gridCol w:w="1809"/>
      </w:tblGrid>
      <w:tr w:rsidR="00093627" w:rsidRPr="00680084" w:rsidTr="00093627">
        <w:trPr>
          <w:trHeight w:val="566"/>
        </w:trPr>
        <w:tc>
          <w:tcPr>
            <w:tcW w:w="534" w:type="dxa"/>
            <w:tcBorders>
              <w:top w:val="single" w:sz="4" w:space="0" w:color="auto"/>
              <w:left w:val="single" w:sz="4" w:space="0" w:color="auto"/>
              <w:bottom w:val="single" w:sz="4" w:space="0" w:color="000000"/>
              <w:right w:val="single" w:sz="4" w:space="0" w:color="auto"/>
            </w:tcBorders>
            <w:vAlign w:val="center"/>
          </w:tcPr>
          <w:p w:rsidR="00093627" w:rsidRPr="00680084" w:rsidRDefault="00093627" w:rsidP="006D3E01">
            <w:pPr>
              <w:spacing w:after="0" w:line="240" w:lineRule="auto"/>
              <w:jc w:val="center"/>
              <w:rPr>
                <w:rFonts w:ascii="Times New Roman" w:hAnsi="Times New Roman" w:cs="Times New Roman"/>
                <w:bCs/>
                <w:color w:val="000000"/>
                <w:sz w:val="24"/>
                <w:szCs w:val="24"/>
              </w:rPr>
            </w:pPr>
            <w:r w:rsidRPr="00680084">
              <w:rPr>
                <w:rFonts w:ascii="Times New Roman" w:hAnsi="Times New Roman" w:cs="Times New Roman"/>
                <w:bCs/>
                <w:color w:val="000000"/>
                <w:sz w:val="24"/>
                <w:szCs w:val="24"/>
              </w:rPr>
              <w:t xml:space="preserve">№ </w:t>
            </w:r>
            <w:proofErr w:type="gramStart"/>
            <w:r w:rsidRPr="00680084">
              <w:rPr>
                <w:rFonts w:ascii="Times New Roman" w:hAnsi="Times New Roman" w:cs="Times New Roman"/>
                <w:bCs/>
                <w:color w:val="000000"/>
                <w:sz w:val="24"/>
                <w:szCs w:val="24"/>
              </w:rPr>
              <w:t>п</w:t>
            </w:r>
            <w:proofErr w:type="gramEnd"/>
            <w:r w:rsidRPr="00680084">
              <w:rPr>
                <w:rFonts w:ascii="Times New Roman" w:hAnsi="Times New Roman" w:cs="Times New Roman"/>
                <w:bCs/>
                <w:color w:val="000000"/>
                <w:sz w:val="24"/>
                <w:szCs w:val="24"/>
              </w:rPr>
              <w:t>/п</w:t>
            </w:r>
          </w:p>
        </w:tc>
        <w:tc>
          <w:tcPr>
            <w:tcW w:w="5350" w:type="dxa"/>
            <w:tcBorders>
              <w:top w:val="single" w:sz="4" w:space="0" w:color="auto"/>
              <w:left w:val="single" w:sz="4" w:space="0" w:color="auto"/>
              <w:bottom w:val="single" w:sz="4" w:space="0" w:color="000000"/>
              <w:right w:val="single" w:sz="4" w:space="0" w:color="auto"/>
            </w:tcBorders>
            <w:vAlign w:val="center"/>
          </w:tcPr>
          <w:p w:rsidR="00093627" w:rsidRPr="00680084" w:rsidRDefault="00093627" w:rsidP="006D3E01">
            <w:pPr>
              <w:spacing w:after="0" w:line="240" w:lineRule="auto"/>
              <w:jc w:val="center"/>
              <w:rPr>
                <w:rFonts w:ascii="Times New Roman" w:hAnsi="Times New Roman" w:cs="Times New Roman"/>
                <w:bCs/>
                <w:color w:val="000000"/>
                <w:sz w:val="24"/>
                <w:szCs w:val="24"/>
              </w:rPr>
            </w:pPr>
            <w:r w:rsidRPr="00680084">
              <w:rPr>
                <w:rFonts w:ascii="Times New Roman" w:hAnsi="Times New Roman" w:cs="Times New Roman"/>
                <w:bCs/>
                <w:color w:val="000000"/>
                <w:sz w:val="24"/>
                <w:szCs w:val="24"/>
              </w:rPr>
              <w:t>Наименование программы</w:t>
            </w:r>
          </w:p>
        </w:tc>
        <w:tc>
          <w:tcPr>
            <w:tcW w:w="1474" w:type="dxa"/>
            <w:tcBorders>
              <w:top w:val="single" w:sz="4" w:space="0" w:color="auto"/>
              <w:left w:val="single" w:sz="4" w:space="0" w:color="auto"/>
              <w:bottom w:val="single" w:sz="4" w:space="0" w:color="000000"/>
              <w:right w:val="single" w:sz="4" w:space="0" w:color="auto"/>
            </w:tcBorders>
            <w:vAlign w:val="center"/>
          </w:tcPr>
          <w:p w:rsidR="00093627" w:rsidRPr="00680084" w:rsidRDefault="00093627" w:rsidP="006D3E01">
            <w:pPr>
              <w:spacing w:after="0" w:line="240" w:lineRule="auto"/>
              <w:jc w:val="center"/>
              <w:rPr>
                <w:rFonts w:ascii="Times New Roman" w:hAnsi="Times New Roman" w:cs="Times New Roman"/>
                <w:bCs/>
                <w:color w:val="000000"/>
                <w:sz w:val="24"/>
                <w:szCs w:val="24"/>
              </w:rPr>
            </w:pPr>
            <w:r w:rsidRPr="00680084">
              <w:rPr>
                <w:rFonts w:ascii="Times New Roman" w:hAnsi="Times New Roman" w:cs="Times New Roman"/>
                <w:bCs/>
                <w:color w:val="000000"/>
                <w:sz w:val="24"/>
                <w:szCs w:val="24"/>
              </w:rPr>
              <w:t>Интегральная оценка</w:t>
            </w:r>
          </w:p>
        </w:tc>
        <w:tc>
          <w:tcPr>
            <w:tcW w:w="1674" w:type="dxa"/>
            <w:tcBorders>
              <w:top w:val="single" w:sz="4" w:space="0" w:color="auto"/>
              <w:left w:val="single" w:sz="4" w:space="0" w:color="auto"/>
              <w:bottom w:val="single" w:sz="4" w:space="0" w:color="000000"/>
              <w:right w:val="single" w:sz="4" w:space="0" w:color="auto"/>
            </w:tcBorders>
          </w:tcPr>
          <w:p w:rsidR="00093627" w:rsidRPr="00680084" w:rsidRDefault="00093627" w:rsidP="006D3E01">
            <w:pPr>
              <w:spacing w:after="0" w:line="240" w:lineRule="auto"/>
              <w:jc w:val="center"/>
              <w:rPr>
                <w:rFonts w:ascii="Times New Roman" w:hAnsi="Times New Roman" w:cs="Times New Roman"/>
                <w:bCs/>
                <w:color w:val="000000"/>
                <w:sz w:val="24"/>
                <w:szCs w:val="24"/>
              </w:rPr>
            </w:pPr>
            <w:r w:rsidRPr="00680084">
              <w:rPr>
                <w:rFonts w:ascii="Times New Roman" w:hAnsi="Times New Roman" w:cs="Times New Roman"/>
                <w:bCs/>
                <w:color w:val="000000"/>
                <w:sz w:val="24"/>
                <w:szCs w:val="24"/>
              </w:rPr>
              <w:t>Качественная характеристика Программы</w:t>
            </w:r>
          </w:p>
        </w:tc>
      </w:tr>
      <w:tr w:rsidR="00093627" w:rsidRPr="00680084" w:rsidTr="00093627">
        <w:trPr>
          <w:trHeight w:val="276"/>
        </w:trPr>
        <w:tc>
          <w:tcPr>
            <w:tcW w:w="534" w:type="dxa"/>
            <w:tcBorders>
              <w:top w:val="nil"/>
              <w:left w:val="single" w:sz="4" w:space="0" w:color="auto"/>
              <w:bottom w:val="single" w:sz="4" w:space="0" w:color="auto"/>
              <w:right w:val="single" w:sz="4" w:space="0" w:color="auto"/>
            </w:tcBorders>
            <w:vAlign w:val="center"/>
          </w:tcPr>
          <w:p w:rsidR="00093627" w:rsidRPr="00680084" w:rsidRDefault="00093627" w:rsidP="006D3E01">
            <w:pPr>
              <w:spacing w:after="0" w:line="240" w:lineRule="auto"/>
              <w:jc w:val="center"/>
              <w:rPr>
                <w:rFonts w:ascii="Times New Roman" w:hAnsi="Times New Roman" w:cs="Times New Roman"/>
                <w:color w:val="000000"/>
                <w:sz w:val="24"/>
                <w:szCs w:val="24"/>
              </w:rPr>
            </w:pPr>
            <w:r w:rsidRPr="00680084">
              <w:rPr>
                <w:rFonts w:ascii="Times New Roman" w:hAnsi="Times New Roman" w:cs="Times New Roman"/>
                <w:color w:val="000000"/>
                <w:sz w:val="24"/>
                <w:szCs w:val="24"/>
              </w:rPr>
              <w:t>1</w:t>
            </w:r>
          </w:p>
        </w:tc>
        <w:tc>
          <w:tcPr>
            <w:tcW w:w="5350" w:type="dxa"/>
            <w:tcBorders>
              <w:top w:val="nil"/>
              <w:left w:val="nil"/>
              <w:bottom w:val="single" w:sz="4" w:space="0" w:color="auto"/>
              <w:right w:val="single" w:sz="4" w:space="0" w:color="auto"/>
            </w:tcBorders>
            <w:vAlign w:val="center"/>
          </w:tcPr>
          <w:p w:rsidR="00093627" w:rsidRPr="00680084" w:rsidRDefault="00093627" w:rsidP="006D3E01">
            <w:pPr>
              <w:spacing w:after="0" w:line="240" w:lineRule="auto"/>
              <w:jc w:val="center"/>
              <w:rPr>
                <w:rFonts w:ascii="Times New Roman" w:hAnsi="Times New Roman" w:cs="Times New Roman"/>
                <w:color w:val="000000"/>
                <w:sz w:val="24"/>
                <w:szCs w:val="24"/>
              </w:rPr>
            </w:pPr>
            <w:r w:rsidRPr="00680084">
              <w:rPr>
                <w:rFonts w:ascii="Times New Roman" w:hAnsi="Times New Roman" w:cs="Times New Roman"/>
                <w:color w:val="000000"/>
                <w:sz w:val="24"/>
                <w:szCs w:val="24"/>
              </w:rPr>
              <w:t>2</w:t>
            </w:r>
          </w:p>
        </w:tc>
        <w:tc>
          <w:tcPr>
            <w:tcW w:w="1474" w:type="dxa"/>
            <w:tcBorders>
              <w:top w:val="nil"/>
              <w:left w:val="nil"/>
              <w:bottom w:val="single" w:sz="4" w:space="0" w:color="auto"/>
              <w:right w:val="single" w:sz="4" w:space="0" w:color="auto"/>
            </w:tcBorders>
            <w:vAlign w:val="center"/>
          </w:tcPr>
          <w:p w:rsidR="00093627" w:rsidRPr="00680084" w:rsidRDefault="00093627" w:rsidP="006D3E01">
            <w:pPr>
              <w:spacing w:after="0" w:line="240" w:lineRule="auto"/>
              <w:jc w:val="center"/>
              <w:rPr>
                <w:rFonts w:ascii="Times New Roman" w:hAnsi="Times New Roman" w:cs="Times New Roman"/>
                <w:color w:val="000000"/>
                <w:sz w:val="24"/>
                <w:szCs w:val="24"/>
              </w:rPr>
            </w:pPr>
            <w:r w:rsidRPr="00680084">
              <w:rPr>
                <w:rFonts w:ascii="Times New Roman" w:hAnsi="Times New Roman" w:cs="Times New Roman"/>
                <w:color w:val="000000"/>
                <w:sz w:val="24"/>
                <w:szCs w:val="24"/>
              </w:rPr>
              <w:t>3</w:t>
            </w:r>
          </w:p>
        </w:tc>
        <w:tc>
          <w:tcPr>
            <w:tcW w:w="1674" w:type="dxa"/>
            <w:tcBorders>
              <w:top w:val="nil"/>
              <w:left w:val="nil"/>
              <w:bottom w:val="single" w:sz="4" w:space="0" w:color="auto"/>
              <w:right w:val="single" w:sz="4" w:space="0" w:color="auto"/>
            </w:tcBorders>
          </w:tcPr>
          <w:p w:rsidR="00093627" w:rsidRPr="00680084" w:rsidRDefault="00093627" w:rsidP="006D3E01">
            <w:pPr>
              <w:spacing w:after="0" w:line="240" w:lineRule="auto"/>
              <w:jc w:val="center"/>
              <w:rPr>
                <w:rFonts w:ascii="Times New Roman" w:hAnsi="Times New Roman" w:cs="Times New Roman"/>
                <w:color w:val="000000"/>
                <w:sz w:val="24"/>
                <w:szCs w:val="24"/>
              </w:rPr>
            </w:pPr>
            <w:r w:rsidRPr="00680084">
              <w:rPr>
                <w:rFonts w:ascii="Times New Roman" w:hAnsi="Times New Roman" w:cs="Times New Roman"/>
                <w:color w:val="000000"/>
                <w:sz w:val="24"/>
                <w:szCs w:val="24"/>
              </w:rPr>
              <w:t>4</w:t>
            </w:r>
          </w:p>
        </w:tc>
      </w:tr>
      <w:tr w:rsidR="00093627" w:rsidRPr="00680084" w:rsidTr="00093627">
        <w:trPr>
          <w:trHeight w:val="511"/>
        </w:trPr>
        <w:tc>
          <w:tcPr>
            <w:tcW w:w="534" w:type="dxa"/>
            <w:tcBorders>
              <w:top w:val="nil"/>
              <w:left w:val="single" w:sz="4" w:space="0" w:color="auto"/>
              <w:bottom w:val="single" w:sz="4" w:space="0" w:color="auto"/>
              <w:right w:val="single" w:sz="4" w:space="0" w:color="auto"/>
            </w:tcBorders>
            <w:noWrap/>
            <w:vAlign w:val="center"/>
          </w:tcPr>
          <w:p w:rsidR="00093627" w:rsidRPr="00680084" w:rsidRDefault="00093627" w:rsidP="006D3E01">
            <w:pPr>
              <w:spacing w:after="0" w:line="240" w:lineRule="auto"/>
              <w:jc w:val="center"/>
              <w:rPr>
                <w:rFonts w:ascii="Times New Roman" w:hAnsi="Times New Roman" w:cs="Times New Roman"/>
                <w:color w:val="000000"/>
                <w:sz w:val="24"/>
                <w:szCs w:val="24"/>
              </w:rPr>
            </w:pPr>
            <w:r w:rsidRPr="00680084">
              <w:rPr>
                <w:rFonts w:ascii="Times New Roman" w:hAnsi="Times New Roman" w:cs="Times New Roman"/>
                <w:color w:val="000000"/>
                <w:sz w:val="24"/>
                <w:szCs w:val="24"/>
              </w:rPr>
              <w:t>1</w:t>
            </w:r>
          </w:p>
        </w:tc>
        <w:tc>
          <w:tcPr>
            <w:tcW w:w="5350" w:type="dxa"/>
            <w:tcBorders>
              <w:top w:val="nil"/>
              <w:left w:val="nil"/>
              <w:bottom w:val="single" w:sz="4" w:space="0" w:color="auto"/>
              <w:right w:val="single" w:sz="4" w:space="0" w:color="auto"/>
            </w:tcBorders>
            <w:vAlign w:val="center"/>
          </w:tcPr>
          <w:p w:rsidR="00093627" w:rsidRPr="00680084" w:rsidRDefault="00093627" w:rsidP="006D3E01">
            <w:pPr>
              <w:spacing w:after="0" w:line="240" w:lineRule="auto"/>
              <w:jc w:val="center"/>
              <w:rPr>
                <w:rFonts w:ascii="Times New Roman" w:hAnsi="Times New Roman" w:cs="Times New Roman"/>
                <w:bCs/>
                <w:sz w:val="24"/>
                <w:szCs w:val="24"/>
              </w:rPr>
            </w:pPr>
            <w:r w:rsidRPr="00680084">
              <w:rPr>
                <w:rFonts w:ascii="Times New Roman" w:hAnsi="Times New Roman" w:cs="Times New Roman"/>
                <w:bCs/>
                <w:sz w:val="24"/>
                <w:szCs w:val="24"/>
              </w:rPr>
              <w:t>муниципальная программа «Развитие частей территории муниципального образования «Опольевское сельское поселение» Кингисеппского муниципального района Ленинградской области за 2014 год»</w:t>
            </w:r>
          </w:p>
          <w:p w:rsidR="00093627" w:rsidRPr="00680084" w:rsidRDefault="00093627" w:rsidP="006D3E01">
            <w:pPr>
              <w:spacing w:after="0" w:line="240" w:lineRule="auto"/>
              <w:jc w:val="center"/>
              <w:rPr>
                <w:rFonts w:ascii="Times New Roman" w:hAnsi="Times New Roman" w:cs="Times New Roman"/>
                <w:color w:val="000000"/>
                <w:sz w:val="24"/>
                <w:szCs w:val="24"/>
              </w:rPr>
            </w:pPr>
          </w:p>
        </w:tc>
        <w:tc>
          <w:tcPr>
            <w:tcW w:w="1474" w:type="dxa"/>
            <w:tcBorders>
              <w:top w:val="nil"/>
              <w:left w:val="nil"/>
              <w:bottom w:val="single" w:sz="4" w:space="0" w:color="auto"/>
              <w:right w:val="single" w:sz="4" w:space="0" w:color="auto"/>
            </w:tcBorders>
            <w:noWrap/>
            <w:vAlign w:val="center"/>
          </w:tcPr>
          <w:p w:rsidR="00093627" w:rsidRPr="00680084" w:rsidRDefault="00093627" w:rsidP="006D3E01">
            <w:pPr>
              <w:spacing w:after="0" w:line="240" w:lineRule="auto"/>
              <w:jc w:val="center"/>
              <w:rPr>
                <w:rFonts w:ascii="Times New Roman" w:hAnsi="Times New Roman" w:cs="Times New Roman"/>
                <w:color w:val="000000"/>
                <w:sz w:val="24"/>
                <w:szCs w:val="24"/>
              </w:rPr>
            </w:pPr>
            <w:r w:rsidRPr="00680084">
              <w:rPr>
                <w:rFonts w:ascii="Times New Roman" w:hAnsi="Times New Roman" w:cs="Times New Roman"/>
                <w:color w:val="000000"/>
                <w:sz w:val="24"/>
                <w:szCs w:val="24"/>
              </w:rPr>
              <w:t>50</w:t>
            </w:r>
          </w:p>
        </w:tc>
        <w:tc>
          <w:tcPr>
            <w:tcW w:w="1674" w:type="dxa"/>
            <w:tcBorders>
              <w:top w:val="nil"/>
              <w:left w:val="nil"/>
              <w:bottom w:val="single" w:sz="4" w:space="0" w:color="auto"/>
              <w:right w:val="single" w:sz="4" w:space="0" w:color="auto"/>
            </w:tcBorders>
          </w:tcPr>
          <w:p w:rsidR="00093627" w:rsidRPr="00680084" w:rsidRDefault="00093627" w:rsidP="006D3E01">
            <w:pPr>
              <w:spacing w:after="0" w:line="240" w:lineRule="auto"/>
              <w:jc w:val="center"/>
              <w:rPr>
                <w:rFonts w:ascii="Times New Roman" w:hAnsi="Times New Roman" w:cs="Times New Roman"/>
                <w:color w:val="000000"/>
                <w:sz w:val="24"/>
                <w:szCs w:val="24"/>
              </w:rPr>
            </w:pPr>
          </w:p>
          <w:p w:rsidR="00093627" w:rsidRPr="00680084" w:rsidRDefault="00093627" w:rsidP="006D3E01">
            <w:pPr>
              <w:spacing w:after="0" w:line="240" w:lineRule="auto"/>
              <w:jc w:val="center"/>
              <w:rPr>
                <w:rFonts w:ascii="Times New Roman" w:hAnsi="Times New Roman" w:cs="Times New Roman"/>
                <w:color w:val="000000"/>
                <w:sz w:val="24"/>
                <w:szCs w:val="24"/>
              </w:rPr>
            </w:pPr>
          </w:p>
          <w:p w:rsidR="00093627" w:rsidRPr="00680084" w:rsidRDefault="00093627" w:rsidP="006D3E01">
            <w:pPr>
              <w:spacing w:after="0" w:line="240" w:lineRule="auto"/>
              <w:jc w:val="center"/>
              <w:rPr>
                <w:rFonts w:ascii="Times New Roman" w:hAnsi="Times New Roman" w:cs="Times New Roman"/>
                <w:color w:val="000000"/>
                <w:sz w:val="24"/>
                <w:szCs w:val="24"/>
              </w:rPr>
            </w:pPr>
            <w:r w:rsidRPr="00680084">
              <w:rPr>
                <w:rFonts w:ascii="Times New Roman" w:hAnsi="Times New Roman" w:cs="Times New Roman"/>
                <w:color w:val="000000"/>
                <w:sz w:val="24"/>
                <w:szCs w:val="24"/>
              </w:rPr>
              <w:t>эффективная</w:t>
            </w:r>
          </w:p>
        </w:tc>
      </w:tr>
    </w:tbl>
    <w:p w:rsidR="007248A9" w:rsidRPr="00680084" w:rsidRDefault="007248A9" w:rsidP="006D3E01">
      <w:pPr>
        <w:spacing w:after="0" w:line="240" w:lineRule="auto"/>
        <w:rPr>
          <w:rFonts w:ascii="Times New Roman" w:hAnsi="Times New Roman" w:cs="Times New Roman"/>
          <w:sz w:val="24"/>
          <w:szCs w:val="24"/>
        </w:rPr>
      </w:pPr>
    </w:p>
    <w:sectPr w:rsidR="007248A9" w:rsidRPr="00680084" w:rsidSect="00E772A2">
      <w:headerReference w:type="default" r:id="rId8"/>
      <w:footerReference w:type="default" r:id="rId9"/>
      <w:pgSz w:w="11906" w:h="16838"/>
      <w:pgMar w:top="1134"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8A8" w:rsidRDefault="005408A8" w:rsidP="00977E45">
      <w:pPr>
        <w:spacing w:after="0" w:line="240" w:lineRule="auto"/>
      </w:pPr>
      <w:r>
        <w:separator/>
      </w:r>
    </w:p>
  </w:endnote>
  <w:endnote w:type="continuationSeparator" w:id="1">
    <w:p w:rsidR="005408A8" w:rsidRDefault="005408A8" w:rsidP="00977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D5" w:rsidRDefault="00E37AD5" w:rsidP="00D92DE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8A8" w:rsidRDefault="005408A8" w:rsidP="00977E45">
      <w:pPr>
        <w:spacing w:after="0" w:line="240" w:lineRule="auto"/>
      </w:pPr>
      <w:r>
        <w:separator/>
      </w:r>
    </w:p>
  </w:footnote>
  <w:footnote w:type="continuationSeparator" w:id="1">
    <w:p w:rsidR="005408A8" w:rsidRDefault="005408A8" w:rsidP="00977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D5" w:rsidRDefault="00075437" w:rsidP="000A7689">
    <w:pPr>
      <w:pStyle w:val="a7"/>
      <w:jc w:val="center"/>
    </w:pPr>
    <w:r>
      <w:fldChar w:fldCharType="begin"/>
    </w:r>
    <w:r w:rsidR="00CE0799">
      <w:instrText xml:space="preserve"> PAGE   \* MERGEFORMAT </w:instrText>
    </w:r>
    <w:r>
      <w:fldChar w:fldCharType="separate"/>
    </w:r>
    <w:r w:rsidR="00680084">
      <w:rPr>
        <w:noProof/>
      </w:rPr>
      <w:t>2</w:t>
    </w:r>
    <w:r>
      <w:rPr>
        <w:noProof/>
      </w:rPr>
      <w:fldChar w:fldCharType="end"/>
    </w:r>
  </w:p>
  <w:p w:rsidR="00E37AD5" w:rsidRDefault="00E37AD5">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EF2"/>
    <w:multiLevelType w:val="hybridMultilevel"/>
    <w:tmpl w:val="86D64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18210B"/>
    <w:multiLevelType w:val="hybridMultilevel"/>
    <w:tmpl w:val="9B42CE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00661E"/>
    <w:multiLevelType w:val="hybridMultilevel"/>
    <w:tmpl w:val="CCC2B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E30101"/>
    <w:multiLevelType w:val="hybridMultilevel"/>
    <w:tmpl w:val="30A491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8C4020"/>
    <w:multiLevelType w:val="hybridMultilevel"/>
    <w:tmpl w:val="BBD43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975321"/>
    <w:multiLevelType w:val="hybridMultilevel"/>
    <w:tmpl w:val="25024684"/>
    <w:lvl w:ilvl="0" w:tplc="9B9C5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F91C6A"/>
    <w:multiLevelType w:val="hybridMultilevel"/>
    <w:tmpl w:val="04C43D1A"/>
    <w:lvl w:ilvl="0" w:tplc="08AE65FC">
      <w:start w:val="1"/>
      <w:numFmt w:val="decimal"/>
      <w:lvlText w:val="%1."/>
      <w:lvlJc w:val="left"/>
      <w:pPr>
        <w:tabs>
          <w:tab w:val="num" w:pos="1890"/>
        </w:tabs>
        <w:ind w:left="1890" w:hanging="11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7165852"/>
    <w:multiLevelType w:val="hybridMultilevel"/>
    <w:tmpl w:val="9F66B2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B2F0588"/>
    <w:multiLevelType w:val="hybridMultilevel"/>
    <w:tmpl w:val="D89ED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ED7712"/>
    <w:multiLevelType w:val="hybridMultilevel"/>
    <w:tmpl w:val="6E8A0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B0612F"/>
    <w:multiLevelType w:val="hybridMultilevel"/>
    <w:tmpl w:val="51F801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882D40"/>
    <w:multiLevelType w:val="hybridMultilevel"/>
    <w:tmpl w:val="2C96F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434E06"/>
    <w:multiLevelType w:val="hybridMultilevel"/>
    <w:tmpl w:val="57B2C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9780FBE"/>
    <w:multiLevelType w:val="hybridMultilevel"/>
    <w:tmpl w:val="4BDA5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2D2E72"/>
    <w:multiLevelType w:val="hybridMultilevel"/>
    <w:tmpl w:val="1F544B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0266A70"/>
    <w:multiLevelType w:val="hybridMultilevel"/>
    <w:tmpl w:val="57B2C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C7D4F1D"/>
    <w:multiLevelType w:val="hybridMultilevel"/>
    <w:tmpl w:val="1F3EF16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
    <w:nsid w:val="3D0E7ADC"/>
    <w:multiLevelType w:val="hybridMultilevel"/>
    <w:tmpl w:val="4BDA5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D315C2"/>
    <w:multiLevelType w:val="hybridMultilevel"/>
    <w:tmpl w:val="DE609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F33597"/>
    <w:multiLevelType w:val="hybridMultilevel"/>
    <w:tmpl w:val="5EAA25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7B07060"/>
    <w:multiLevelType w:val="hybridMultilevel"/>
    <w:tmpl w:val="988CBBE4"/>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601299"/>
    <w:multiLevelType w:val="hybridMultilevel"/>
    <w:tmpl w:val="75DAAD06"/>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96"/>
        </w:tabs>
        <w:ind w:left="1696" w:hanging="360"/>
      </w:pPr>
    </w:lvl>
    <w:lvl w:ilvl="2" w:tplc="0419001B">
      <w:start w:val="1"/>
      <w:numFmt w:val="lowerRoman"/>
      <w:lvlText w:val="%3."/>
      <w:lvlJc w:val="right"/>
      <w:pPr>
        <w:tabs>
          <w:tab w:val="num" w:pos="2416"/>
        </w:tabs>
        <w:ind w:left="2416" w:hanging="180"/>
      </w:pPr>
    </w:lvl>
    <w:lvl w:ilvl="3" w:tplc="0419000F">
      <w:start w:val="1"/>
      <w:numFmt w:val="decimal"/>
      <w:lvlText w:val="%4."/>
      <w:lvlJc w:val="left"/>
      <w:pPr>
        <w:tabs>
          <w:tab w:val="num" w:pos="3136"/>
        </w:tabs>
        <w:ind w:left="3136" w:hanging="360"/>
      </w:pPr>
    </w:lvl>
    <w:lvl w:ilvl="4" w:tplc="04190019">
      <w:start w:val="1"/>
      <w:numFmt w:val="lowerLetter"/>
      <w:lvlText w:val="%5."/>
      <w:lvlJc w:val="left"/>
      <w:pPr>
        <w:tabs>
          <w:tab w:val="num" w:pos="3856"/>
        </w:tabs>
        <w:ind w:left="3856" w:hanging="360"/>
      </w:pPr>
    </w:lvl>
    <w:lvl w:ilvl="5" w:tplc="0419001B">
      <w:start w:val="1"/>
      <w:numFmt w:val="lowerRoman"/>
      <w:lvlText w:val="%6."/>
      <w:lvlJc w:val="right"/>
      <w:pPr>
        <w:tabs>
          <w:tab w:val="num" w:pos="4576"/>
        </w:tabs>
        <w:ind w:left="4576" w:hanging="180"/>
      </w:pPr>
    </w:lvl>
    <w:lvl w:ilvl="6" w:tplc="0419000F">
      <w:start w:val="1"/>
      <w:numFmt w:val="decimal"/>
      <w:lvlText w:val="%7."/>
      <w:lvlJc w:val="left"/>
      <w:pPr>
        <w:tabs>
          <w:tab w:val="num" w:pos="5296"/>
        </w:tabs>
        <w:ind w:left="5296" w:hanging="360"/>
      </w:pPr>
    </w:lvl>
    <w:lvl w:ilvl="7" w:tplc="04190019">
      <w:start w:val="1"/>
      <w:numFmt w:val="lowerLetter"/>
      <w:lvlText w:val="%8."/>
      <w:lvlJc w:val="left"/>
      <w:pPr>
        <w:tabs>
          <w:tab w:val="num" w:pos="6016"/>
        </w:tabs>
        <w:ind w:left="6016" w:hanging="360"/>
      </w:pPr>
    </w:lvl>
    <w:lvl w:ilvl="8" w:tplc="0419001B">
      <w:start w:val="1"/>
      <w:numFmt w:val="lowerRoman"/>
      <w:lvlText w:val="%9."/>
      <w:lvlJc w:val="right"/>
      <w:pPr>
        <w:tabs>
          <w:tab w:val="num" w:pos="6736"/>
        </w:tabs>
        <w:ind w:left="6736" w:hanging="180"/>
      </w:pPr>
    </w:lvl>
  </w:abstractNum>
  <w:abstractNum w:abstractNumId="22">
    <w:nsid w:val="4FB10953"/>
    <w:multiLevelType w:val="hybridMultilevel"/>
    <w:tmpl w:val="2C96FD7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7260F44"/>
    <w:multiLevelType w:val="hybridMultilevel"/>
    <w:tmpl w:val="BE4286D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6DB62697"/>
    <w:multiLevelType w:val="hybridMultilevel"/>
    <w:tmpl w:val="7392430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DEC39F0"/>
    <w:multiLevelType w:val="hybridMultilevel"/>
    <w:tmpl w:val="988CBBE4"/>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3AE287C"/>
    <w:multiLevelType w:val="hybridMultilevel"/>
    <w:tmpl w:val="AB3C9A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4A77CE0"/>
    <w:multiLevelType w:val="hybridMultilevel"/>
    <w:tmpl w:val="C9961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69E5E83"/>
    <w:multiLevelType w:val="hybridMultilevel"/>
    <w:tmpl w:val="554EE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F9A1563"/>
    <w:multiLevelType w:val="hybridMultilevel"/>
    <w:tmpl w:val="65C49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1"/>
  </w:num>
  <w:num w:numId="3">
    <w:abstractNumId w:val="24"/>
  </w:num>
  <w:num w:numId="4">
    <w:abstractNumId w:val="15"/>
  </w:num>
  <w:num w:numId="5">
    <w:abstractNumId w:val="12"/>
  </w:num>
  <w:num w:numId="6">
    <w:abstractNumId w:val="13"/>
  </w:num>
  <w:num w:numId="7">
    <w:abstractNumId w:val="17"/>
  </w:num>
  <w:num w:numId="8">
    <w:abstractNumId w:val="9"/>
  </w:num>
  <w:num w:numId="9">
    <w:abstractNumId w:val="29"/>
  </w:num>
  <w:num w:numId="10">
    <w:abstractNumId w:val="2"/>
  </w:num>
  <w:num w:numId="11">
    <w:abstractNumId w:val="4"/>
  </w:num>
  <w:num w:numId="12">
    <w:abstractNumId w:val="27"/>
  </w:num>
  <w:num w:numId="13">
    <w:abstractNumId w:val="0"/>
  </w:num>
  <w:num w:numId="14">
    <w:abstractNumId w:val="26"/>
  </w:num>
  <w:num w:numId="15">
    <w:abstractNumId w:val="8"/>
  </w:num>
  <w:num w:numId="16">
    <w:abstractNumId w:val="18"/>
  </w:num>
  <w:num w:numId="17">
    <w:abstractNumId w:val="28"/>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16"/>
  </w:num>
  <w:num w:numId="23">
    <w:abstractNumId w:val="25"/>
  </w:num>
  <w:num w:numId="24">
    <w:abstractNumId w:val="20"/>
  </w:num>
  <w:num w:numId="25">
    <w:abstractNumId w:val="10"/>
  </w:num>
  <w:num w:numId="26">
    <w:abstractNumId w:val="21"/>
  </w:num>
  <w:num w:numId="27">
    <w:abstractNumId w:val="19"/>
  </w:num>
  <w:num w:numId="28">
    <w:abstractNumId w:val="14"/>
  </w:num>
  <w:num w:numId="29">
    <w:abstractNumId w:val="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9D366A"/>
    <w:rsid w:val="0000059D"/>
    <w:rsid w:val="00004904"/>
    <w:rsid w:val="0000582F"/>
    <w:rsid w:val="00005B77"/>
    <w:rsid w:val="00005C8F"/>
    <w:rsid w:val="00011DC6"/>
    <w:rsid w:val="00012049"/>
    <w:rsid w:val="000122E1"/>
    <w:rsid w:val="00012822"/>
    <w:rsid w:val="000134D1"/>
    <w:rsid w:val="00016F7C"/>
    <w:rsid w:val="00020915"/>
    <w:rsid w:val="00026E86"/>
    <w:rsid w:val="0003110C"/>
    <w:rsid w:val="0003313D"/>
    <w:rsid w:val="00036C6E"/>
    <w:rsid w:val="000378E4"/>
    <w:rsid w:val="00045115"/>
    <w:rsid w:val="00050148"/>
    <w:rsid w:val="000520B2"/>
    <w:rsid w:val="0005244D"/>
    <w:rsid w:val="00053225"/>
    <w:rsid w:val="000551F0"/>
    <w:rsid w:val="00061FE7"/>
    <w:rsid w:val="00063271"/>
    <w:rsid w:val="00066F73"/>
    <w:rsid w:val="00070DC1"/>
    <w:rsid w:val="00072042"/>
    <w:rsid w:val="000728B4"/>
    <w:rsid w:val="0007327C"/>
    <w:rsid w:val="000745A7"/>
    <w:rsid w:val="00075437"/>
    <w:rsid w:val="0007559D"/>
    <w:rsid w:val="00077AF1"/>
    <w:rsid w:val="00080317"/>
    <w:rsid w:val="00083014"/>
    <w:rsid w:val="00083C69"/>
    <w:rsid w:val="00085806"/>
    <w:rsid w:val="000872D9"/>
    <w:rsid w:val="0009293E"/>
    <w:rsid w:val="00093627"/>
    <w:rsid w:val="000A3D4D"/>
    <w:rsid w:val="000A6CD5"/>
    <w:rsid w:val="000A7689"/>
    <w:rsid w:val="000A769C"/>
    <w:rsid w:val="000B03B1"/>
    <w:rsid w:val="000B2F55"/>
    <w:rsid w:val="000B3D6F"/>
    <w:rsid w:val="000B4D70"/>
    <w:rsid w:val="000B54B3"/>
    <w:rsid w:val="000B617B"/>
    <w:rsid w:val="000B7BFC"/>
    <w:rsid w:val="000B7F92"/>
    <w:rsid w:val="000C27AF"/>
    <w:rsid w:val="000D101B"/>
    <w:rsid w:val="000D1E74"/>
    <w:rsid w:val="000D226A"/>
    <w:rsid w:val="000E7A17"/>
    <w:rsid w:val="000E7C27"/>
    <w:rsid w:val="000F4688"/>
    <w:rsid w:val="000F59E0"/>
    <w:rsid w:val="001007C5"/>
    <w:rsid w:val="0010152E"/>
    <w:rsid w:val="001059C3"/>
    <w:rsid w:val="00107324"/>
    <w:rsid w:val="00110688"/>
    <w:rsid w:val="00111C76"/>
    <w:rsid w:val="00114E89"/>
    <w:rsid w:val="00116EF1"/>
    <w:rsid w:val="0012705E"/>
    <w:rsid w:val="00127514"/>
    <w:rsid w:val="00127873"/>
    <w:rsid w:val="001324A6"/>
    <w:rsid w:val="00132820"/>
    <w:rsid w:val="00133737"/>
    <w:rsid w:val="0013396A"/>
    <w:rsid w:val="00135AC8"/>
    <w:rsid w:val="00142D1A"/>
    <w:rsid w:val="00142D7E"/>
    <w:rsid w:val="00151AAF"/>
    <w:rsid w:val="00161445"/>
    <w:rsid w:val="00162C28"/>
    <w:rsid w:val="00164FEB"/>
    <w:rsid w:val="00166025"/>
    <w:rsid w:val="001731FF"/>
    <w:rsid w:val="00175A69"/>
    <w:rsid w:val="001765F1"/>
    <w:rsid w:val="00182D1E"/>
    <w:rsid w:val="00183382"/>
    <w:rsid w:val="001844F6"/>
    <w:rsid w:val="00185172"/>
    <w:rsid w:val="00185C0B"/>
    <w:rsid w:val="001862EF"/>
    <w:rsid w:val="0018729A"/>
    <w:rsid w:val="00187D06"/>
    <w:rsid w:val="00191F4A"/>
    <w:rsid w:val="00192764"/>
    <w:rsid w:val="00197441"/>
    <w:rsid w:val="001A295B"/>
    <w:rsid w:val="001B0E71"/>
    <w:rsid w:val="001B3E09"/>
    <w:rsid w:val="001B4AA5"/>
    <w:rsid w:val="001C0CB5"/>
    <w:rsid w:val="001C1B07"/>
    <w:rsid w:val="001C1C28"/>
    <w:rsid w:val="001C6024"/>
    <w:rsid w:val="001D0175"/>
    <w:rsid w:val="001D0D92"/>
    <w:rsid w:val="001D2C24"/>
    <w:rsid w:val="001D582D"/>
    <w:rsid w:val="001E10DA"/>
    <w:rsid w:val="001E11E1"/>
    <w:rsid w:val="001E473D"/>
    <w:rsid w:val="001F0AFD"/>
    <w:rsid w:val="001F0FD1"/>
    <w:rsid w:val="001F253D"/>
    <w:rsid w:val="001F545D"/>
    <w:rsid w:val="001F7E43"/>
    <w:rsid w:val="002037E9"/>
    <w:rsid w:val="002057DA"/>
    <w:rsid w:val="0021581D"/>
    <w:rsid w:val="00217D88"/>
    <w:rsid w:val="0022115D"/>
    <w:rsid w:val="00224E3E"/>
    <w:rsid w:val="002257F4"/>
    <w:rsid w:val="0022583D"/>
    <w:rsid w:val="00226C18"/>
    <w:rsid w:val="002320FC"/>
    <w:rsid w:val="002369E8"/>
    <w:rsid w:val="00237DD5"/>
    <w:rsid w:val="00243528"/>
    <w:rsid w:val="00243847"/>
    <w:rsid w:val="00250207"/>
    <w:rsid w:val="002532EA"/>
    <w:rsid w:val="00253E42"/>
    <w:rsid w:val="00261BE7"/>
    <w:rsid w:val="00267F1B"/>
    <w:rsid w:val="002704A4"/>
    <w:rsid w:val="002718A9"/>
    <w:rsid w:val="00272BDB"/>
    <w:rsid w:val="002733C2"/>
    <w:rsid w:val="002750DF"/>
    <w:rsid w:val="00275287"/>
    <w:rsid w:val="00275454"/>
    <w:rsid w:val="00277BEC"/>
    <w:rsid w:val="00280528"/>
    <w:rsid w:val="002810B6"/>
    <w:rsid w:val="002817C6"/>
    <w:rsid w:val="00281C1D"/>
    <w:rsid w:val="002825A8"/>
    <w:rsid w:val="002830BC"/>
    <w:rsid w:val="0028430B"/>
    <w:rsid w:val="00284AB4"/>
    <w:rsid w:val="002871E0"/>
    <w:rsid w:val="00290AC5"/>
    <w:rsid w:val="00295873"/>
    <w:rsid w:val="00296A7A"/>
    <w:rsid w:val="0029724B"/>
    <w:rsid w:val="002A1E78"/>
    <w:rsid w:val="002A22C7"/>
    <w:rsid w:val="002A4D9B"/>
    <w:rsid w:val="002A4E77"/>
    <w:rsid w:val="002A5DF2"/>
    <w:rsid w:val="002B258D"/>
    <w:rsid w:val="002B4D53"/>
    <w:rsid w:val="002B4DA1"/>
    <w:rsid w:val="002B73EB"/>
    <w:rsid w:val="002B77AD"/>
    <w:rsid w:val="002C1D51"/>
    <w:rsid w:val="002D07DA"/>
    <w:rsid w:val="002D0B78"/>
    <w:rsid w:val="002E0916"/>
    <w:rsid w:val="002F1A13"/>
    <w:rsid w:val="002F50BF"/>
    <w:rsid w:val="002F6058"/>
    <w:rsid w:val="002F6959"/>
    <w:rsid w:val="002F6E51"/>
    <w:rsid w:val="002F7757"/>
    <w:rsid w:val="002F78C2"/>
    <w:rsid w:val="0030170C"/>
    <w:rsid w:val="0030424D"/>
    <w:rsid w:val="003120BE"/>
    <w:rsid w:val="00312448"/>
    <w:rsid w:val="0031560F"/>
    <w:rsid w:val="00317B4F"/>
    <w:rsid w:val="003273BA"/>
    <w:rsid w:val="00331A9A"/>
    <w:rsid w:val="00335FFA"/>
    <w:rsid w:val="0034012E"/>
    <w:rsid w:val="00341C37"/>
    <w:rsid w:val="003429B5"/>
    <w:rsid w:val="00343CC8"/>
    <w:rsid w:val="0034495C"/>
    <w:rsid w:val="00345B68"/>
    <w:rsid w:val="00345E56"/>
    <w:rsid w:val="003468D9"/>
    <w:rsid w:val="003507B7"/>
    <w:rsid w:val="00350C04"/>
    <w:rsid w:val="003523D2"/>
    <w:rsid w:val="0035540D"/>
    <w:rsid w:val="00355A9B"/>
    <w:rsid w:val="0035656F"/>
    <w:rsid w:val="00356A2F"/>
    <w:rsid w:val="00361B89"/>
    <w:rsid w:val="00361C14"/>
    <w:rsid w:val="00365B24"/>
    <w:rsid w:val="00370063"/>
    <w:rsid w:val="003708B2"/>
    <w:rsid w:val="00373202"/>
    <w:rsid w:val="00375D12"/>
    <w:rsid w:val="00387864"/>
    <w:rsid w:val="003902B3"/>
    <w:rsid w:val="003916BA"/>
    <w:rsid w:val="00397196"/>
    <w:rsid w:val="003A2FAA"/>
    <w:rsid w:val="003A4391"/>
    <w:rsid w:val="003A5DC5"/>
    <w:rsid w:val="003B104A"/>
    <w:rsid w:val="003B2F5E"/>
    <w:rsid w:val="003B602F"/>
    <w:rsid w:val="003D0291"/>
    <w:rsid w:val="003D0F6A"/>
    <w:rsid w:val="003D14A4"/>
    <w:rsid w:val="003D1A7E"/>
    <w:rsid w:val="003D278F"/>
    <w:rsid w:val="003D3FF5"/>
    <w:rsid w:val="003E2B1F"/>
    <w:rsid w:val="003E2E89"/>
    <w:rsid w:val="003E5453"/>
    <w:rsid w:val="003E69E2"/>
    <w:rsid w:val="003E6B36"/>
    <w:rsid w:val="003E775A"/>
    <w:rsid w:val="003F02AF"/>
    <w:rsid w:val="003F02F6"/>
    <w:rsid w:val="003F27F0"/>
    <w:rsid w:val="003F3F16"/>
    <w:rsid w:val="003F500D"/>
    <w:rsid w:val="003F70ED"/>
    <w:rsid w:val="00402F3C"/>
    <w:rsid w:val="004139F6"/>
    <w:rsid w:val="00413E63"/>
    <w:rsid w:val="00422646"/>
    <w:rsid w:val="00424AF1"/>
    <w:rsid w:val="00424BEC"/>
    <w:rsid w:val="00425E18"/>
    <w:rsid w:val="004266DF"/>
    <w:rsid w:val="004330EF"/>
    <w:rsid w:val="0043354D"/>
    <w:rsid w:val="00435200"/>
    <w:rsid w:val="0044255C"/>
    <w:rsid w:val="00444495"/>
    <w:rsid w:val="0044726F"/>
    <w:rsid w:val="00451691"/>
    <w:rsid w:val="00452DE3"/>
    <w:rsid w:val="004545BF"/>
    <w:rsid w:val="0045587D"/>
    <w:rsid w:val="0046105B"/>
    <w:rsid w:val="00465AF2"/>
    <w:rsid w:val="00466D3D"/>
    <w:rsid w:val="00467416"/>
    <w:rsid w:val="00467FE9"/>
    <w:rsid w:val="00474B7F"/>
    <w:rsid w:val="0047798C"/>
    <w:rsid w:val="00477E53"/>
    <w:rsid w:val="00481B99"/>
    <w:rsid w:val="0048739D"/>
    <w:rsid w:val="004908F9"/>
    <w:rsid w:val="00491C6F"/>
    <w:rsid w:val="00491D53"/>
    <w:rsid w:val="0049275E"/>
    <w:rsid w:val="00494609"/>
    <w:rsid w:val="004968A3"/>
    <w:rsid w:val="004A48C2"/>
    <w:rsid w:val="004A49AC"/>
    <w:rsid w:val="004A78C1"/>
    <w:rsid w:val="004B06F8"/>
    <w:rsid w:val="004B17C3"/>
    <w:rsid w:val="004B3A47"/>
    <w:rsid w:val="004B400E"/>
    <w:rsid w:val="004B46C5"/>
    <w:rsid w:val="004C1FD0"/>
    <w:rsid w:val="004C2310"/>
    <w:rsid w:val="004C23A8"/>
    <w:rsid w:val="004C33F1"/>
    <w:rsid w:val="004C4D4A"/>
    <w:rsid w:val="004C6B90"/>
    <w:rsid w:val="004D0718"/>
    <w:rsid w:val="004D2AE8"/>
    <w:rsid w:val="004D2B82"/>
    <w:rsid w:val="004D2DFD"/>
    <w:rsid w:val="004D5570"/>
    <w:rsid w:val="004D65A1"/>
    <w:rsid w:val="004F2780"/>
    <w:rsid w:val="004F2E25"/>
    <w:rsid w:val="004F2F5D"/>
    <w:rsid w:val="004F4E13"/>
    <w:rsid w:val="00500AE1"/>
    <w:rsid w:val="00504159"/>
    <w:rsid w:val="0051648E"/>
    <w:rsid w:val="00517E26"/>
    <w:rsid w:val="0052485F"/>
    <w:rsid w:val="00524BD5"/>
    <w:rsid w:val="00526EC3"/>
    <w:rsid w:val="0052700C"/>
    <w:rsid w:val="005301E7"/>
    <w:rsid w:val="00530C37"/>
    <w:rsid w:val="00532339"/>
    <w:rsid w:val="00533A95"/>
    <w:rsid w:val="00534780"/>
    <w:rsid w:val="00534B0D"/>
    <w:rsid w:val="00534EFF"/>
    <w:rsid w:val="005408A8"/>
    <w:rsid w:val="005410B9"/>
    <w:rsid w:val="00541797"/>
    <w:rsid w:val="00544AF9"/>
    <w:rsid w:val="00545F21"/>
    <w:rsid w:val="005515A0"/>
    <w:rsid w:val="00552CAF"/>
    <w:rsid w:val="00555967"/>
    <w:rsid w:val="00557A53"/>
    <w:rsid w:val="00560DBA"/>
    <w:rsid w:val="00562411"/>
    <w:rsid w:val="0057194D"/>
    <w:rsid w:val="005822F3"/>
    <w:rsid w:val="005823CD"/>
    <w:rsid w:val="005828A5"/>
    <w:rsid w:val="00584637"/>
    <w:rsid w:val="00585164"/>
    <w:rsid w:val="00587E96"/>
    <w:rsid w:val="00591C70"/>
    <w:rsid w:val="005930BC"/>
    <w:rsid w:val="005A1BBD"/>
    <w:rsid w:val="005B1720"/>
    <w:rsid w:val="005B5267"/>
    <w:rsid w:val="005B5D4D"/>
    <w:rsid w:val="005C2AFA"/>
    <w:rsid w:val="005C32B5"/>
    <w:rsid w:val="005C42D1"/>
    <w:rsid w:val="005D55DE"/>
    <w:rsid w:val="005E2DA2"/>
    <w:rsid w:val="005F035E"/>
    <w:rsid w:val="005F25CB"/>
    <w:rsid w:val="005F29F1"/>
    <w:rsid w:val="005F2A7F"/>
    <w:rsid w:val="005F44DD"/>
    <w:rsid w:val="005F4CCA"/>
    <w:rsid w:val="00600921"/>
    <w:rsid w:val="006029F7"/>
    <w:rsid w:val="00605C2E"/>
    <w:rsid w:val="0060752D"/>
    <w:rsid w:val="006122BF"/>
    <w:rsid w:val="006162D4"/>
    <w:rsid w:val="00616B38"/>
    <w:rsid w:val="00617C61"/>
    <w:rsid w:val="0062178C"/>
    <w:rsid w:val="00622019"/>
    <w:rsid w:val="006238A9"/>
    <w:rsid w:val="006316A2"/>
    <w:rsid w:val="0063275B"/>
    <w:rsid w:val="006331BE"/>
    <w:rsid w:val="00635789"/>
    <w:rsid w:val="006367CC"/>
    <w:rsid w:val="00636C33"/>
    <w:rsid w:val="00640490"/>
    <w:rsid w:val="00641628"/>
    <w:rsid w:val="00642813"/>
    <w:rsid w:val="0064491D"/>
    <w:rsid w:val="00646DD2"/>
    <w:rsid w:val="0065139A"/>
    <w:rsid w:val="00652878"/>
    <w:rsid w:val="0065465E"/>
    <w:rsid w:val="0065702F"/>
    <w:rsid w:val="006601C0"/>
    <w:rsid w:val="00663ECC"/>
    <w:rsid w:val="006650BE"/>
    <w:rsid w:val="006652EC"/>
    <w:rsid w:val="00667B90"/>
    <w:rsid w:val="0067569F"/>
    <w:rsid w:val="00680084"/>
    <w:rsid w:val="00680574"/>
    <w:rsid w:val="00680EFC"/>
    <w:rsid w:val="00682870"/>
    <w:rsid w:val="00687681"/>
    <w:rsid w:val="00691094"/>
    <w:rsid w:val="006915E3"/>
    <w:rsid w:val="00696D1C"/>
    <w:rsid w:val="006A0CC0"/>
    <w:rsid w:val="006A38AC"/>
    <w:rsid w:val="006A3BEE"/>
    <w:rsid w:val="006A42BE"/>
    <w:rsid w:val="006A5F07"/>
    <w:rsid w:val="006B0B2C"/>
    <w:rsid w:val="006B34AA"/>
    <w:rsid w:val="006B4464"/>
    <w:rsid w:val="006B5CB7"/>
    <w:rsid w:val="006C20BB"/>
    <w:rsid w:val="006C40B8"/>
    <w:rsid w:val="006C58A2"/>
    <w:rsid w:val="006C68B8"/>
    <w:rsid w:val="006D3E01"/>
    <w:rsid w:val="006D593A"/>
    <w:rsid w:val="006E0BB2"/>
    <w:rsid w:val="006E3D20"/>
    <w:rsid w:val="006E4A51"/>
    <w:rsid w:val="006E4C50"/>
    <w:rsid w:val="006E5A9B"/>
    <w:rsid w:val="006E763C"/>
    <w:rsid w:val="006E79FC"/>
    <w:rsid w:val="006F562C"/>
    <w:rsid w:val="006F5886"/>
    <w:rsid w:val="00702739"/>
    <w:rsid w:val="00705364"/>
    <w:rsid w:val="00710937"/>
    <w:rsid w:val="007170DF"/>
    <w:rsid w:val="0072026E"/>
    <w:rsid w:val="007204C0"/>
    <w:rsid w:val="007239CA"/>
    <w:rsid w:val="00723C8A"/>
    <w:rsid w:val="007248A9"/>
    <w:rsid w:val="00734849"/>
    <w:rsid w:val="00734D0A"/>
    <w:rsid w:val="00734DC9"/>
    <w:rsid w:val="00740AFF"/>
    <w:rsid w:val="00746764"/>
    <w:rsid w:val="00756602"/>
    <w:rsid w:val="00763718"/>
    <w:rsid w:val="00774DC2"/>
    <w:rsid w:val="00775F3A"/>
    <w:rsid w:val="00776F9E"/>
    <w:rsid w:val="00777786"/>
    <w:rsid w:val="007778CE"/>
    <w:rsid w:val="00780A08"/>
    <w:rsid w:val="00782134"/>
    <w:rsid w:val="00782140"/>
    <w:rsid w:val="00782AFD"/>
    <w:rsid w:val="00783C09"/>
    <w:rsid w:val="00786BD2"/>
    <w:rsid w:val="00793555"/>
    <w:rsid w:val="007945D5"/>
    <w:rsid w:val="00796933"/>
    <w:rsid w:val="00796E40"/>
    <w:rsid w:val="007971D2"/>
    <w:rsid w:val="007974FD"/>
    <w:rsid w:val="007A0BB3"/>
    <w:rsid w:val="007A27DB"/>
    <w:rsid w:val="007A6330"/>
    <w:rsid w:val="007A6DAE"/>
    <w:rsid w:val="007B4758"/>
    <w:rsid w:val="007B79A2"/>
    <w:rsid w:val="007C25B1"/>
    <w:rsid w:val="007C78E1"/>
    <w:rsid w:val="007D1255"/>
    <w:rsid w:val="007D304D"/>
    <w:rsid w:val="007D536F"/>
    <w:rsid w:val="007D5916"/>
    <w:rsid w:val="007D7F44"/>
    <w:rsid w:val="007E0E78"/>
    <w:rsid w:val="007E11D6"/>
    <w:rsid w:val="007E76A7"/>
    <w:rsid w:val="007F0FA7"/>
    <w:rsid w:val="007F34D1"/>
    <w:rsid w:val="007F38AD"/>
    <w:rsid w:val="007F4EFE"/>
    <w:rsid w:val="00801172"/>
    <w:rsid w:val="008054AC"/>
    <w:rsid w:val="008112A6"/>
    <w:rsid w:val="008134BE"/>
    <w:rsid w:val="00816A30"/>
    <w:rsid w:val="00817DFB"/>
    <w:rsid w:val="00821BF9"/>
    <w:rsid w:val="00822553"/>
    <w:rsid w:val="00822991"/>
    <w:rsid w:val="008252A7"/>
    <w:rsid w:val="008257A3"/>
    <w:rsid w:val="0082720C"/>
    <w:rsid w:val="00827606"/>
    <w:rsid w:val="00830AB9"/>
    <w:rsid w:val="008332A0"/>
    <w:rsid w:val="00835491"/>
    <w:rsid w:val="00835BFC"/>
    <w:rsid w:val="00836956"/>
    <w:rsid w:val="008464E3"/>
    <w:rsid w:val="00846617"/>
    <w:rsid w:val="00851320"/>
    <w:rsid w:val="008534A7"/>
    <w:rsid w:val="0085574C"/>
    <w:rsid w:val="00856AF1"/>
    <w:rsid w:val="00860CCA"/>
    <w:rsid w:val="0086254D"/>
    <w:rsid w:val="00862662"/>
    <w:rsid w:val="008647EF"/>
    <w:rsid w:val="00867E7A"/>
    <w:rsid w:val="00870D3F"/>
    <w:rsid w:val="00872E8A"/>
    <w:rsid w:val="00873935"/>
    <w:rsid w:val="00876DB9"/>
    <w:rsid w:val="00885099"/>
    <w:rsid w:val="00885A61"/>
    <w:rsid w:val="008866B5"/>
    <w:rsid w:val="008901C1"/>
    <w:rsid w:val="00892016"/>
    <w:rsid w:val="008931D9"/>
    <w:rsid w:val="00897FEB"/>
    <w:rsid w:val="008A0557"/>
    <w:rsid w:val="008A2E51"/>
    <w:rsid w:val="008A336A"/>
    <w:rsid w:val="008B1041"/>
    <w:rsid w:val="008B1DCE"/>
    <w:rsid w:val="008B267C"/>
    <w:rsid w:val="008B7120"/>
    <w:rsid w:val="008C17E2"/>
    <w:rsid w:val="008C42DD"/>
    <w:rsid w:val="008C55C9"/>
    <w:rsid w:val="008C61B0"/>
    <w:rsid w:val="008C7B13"/>
    <w:rsid w:val="008D3513"/>
    <w:rsid w:val="008D47B8"/>
    <w:rsid w:val="008D7310"/>
    <w:rsid w:val="008D7849"/>
    <w:rsid w:val="008E75B0"/>
    <w:rsid w:val="008F35E8"/>
    <w:rsid w:val="008F50E9"/>
    <w:rsid w:val="008F70DA"/>
    <w:rsid w:val="009011AC"/>
    <w:rsid w:val="00901298"/>
    <w:rsid w:val="00906BB9"/>
    <w:rsid w:val="00907D06"/>
    <w:rsid w:val="0091620C"/>
    <w:rsid w:val="00917C76"/>
    <w:rsid w:val="00921DC7"/>
    <w:rsid w:val="009220F1"/>
    <w:rsid w:val="0092496F"/>
    <w:rsid w:val="00924B16"/>
    <w:rsid w:val="009263F0"/>
    <w:rsid w:val="009268E9"/>
    <w:rsid w:val="00926B98"/>
    <w:rsid w:val="009314C7"/>
    <w:rsid w:val="00935F36"/>
    <w:rsid w:val="00950A43"/>
    <w:rsid w:val="00950DD1"/>
    <w:rsid w:val="00951B35"/>
    <w:rsid w:val="00955659"/>
    <w:rsid w:val="00955F8F"/>
    <w:rsid w:val="009561C8"/>
    <w:rsid w:val="00956E20"/>
    <w:rsid w:val="00957497"/>
    <w:rsid w:val="0096097C"/>
    <w:rsid w:val="009629FC"/>
    <w:rsid w:val="00962D91"/>
    <w:rsid w:val="00963750"/>
    <w:rsid w:val="00967F0F"/>
    <w:rsid w:val="00971B4D"/>
    <w:rsid w:val="00971F95"/>
    <w:rsid w:val="00976825"/>
    <w:rsid w:val="00977E45"/>
    <w:rsid w:val="009827CD"/>
    <w:rsid w:val="009840D6"/>
    <w:rsid w:val="0098482F"/>
    <w:rsid w:val="00986138"/>
    <w:rsid w:val="00987CFE"/>
    <w:rsid w:val="009902C6"/>
    <w:rsid w:val="00992C40"/>
    <w:rsid w:val="00993C86"/>
    <w:rsid w:val="009A0E05"/>
    <w:rsid w:val="009A35B0"/>
    <w:rsid w:val="009A35DF"/>
    <w:rsid w:val="009C0B1D"/>
    <w:rsid w:val="009C2157"/>
    <w:rsid w:val="009C2656"/>
    <w:rsid w:val="009C283C"/>
    <w:rsid w:val="009C5B94"/>
    <w:rsid w:val="009C5D43"/>
    <w:rsid w:val="009C7615"/>
    <w:rsid w:val="009D366A"/>
    <w:rsid w:val="009D5110"/>
    <w:rsid w:val="009D6D16"/>
    <w:rsid w:val="009D7D4E"/>
    <w:rsid w:val="009E32B3"/>
    <w:rsid w:val="009E662B"/>
    <w:rsid w:val="009F58AF"/>
    <w:rsid w:val="00A001B5"/>
    <w:rsid w:val="00A0408B"/>
    <w:rsid w:val="00A05ECD"/>
    <w:rsid w:val="00A11968"/>
    <w:rsid w:val="00A13D21"/>
    <w:rsid w:val="00A16E50"/>
    <w:rsid w:val="00A17A83"/>
    <w:rsid w:val="00A2144B"/>
    <w:rsid w:val="00A23294"/>
    <w:rsid w:val="00A238FC"/>
    <w:rsid w:val="00A26A74"/>
    <w:rsid w:val="00A314A2"/>
    <w:rsid w:val="00A348A1"/>
    <w:rsid w:val="00A34E77"/>
    <w:rsid w:val="00A373BB"/>
    <w:rsid w:val="00A40331"/>
    <w:rsid w:val="00A4354E"/>
    <w:rsid w:val="00A44244"/>
    <w:rsid w:val="00A471D5"/>
    <w:rsid w:val="00A472BA"/>
    <w:rsid w:val="00A473E1"/>
    <w:rsid w:val="00A50759"/>
    <w:rsid w:val="00A51BC0"/>
    <w:rsid w:val="00A52F2C"/>
    <w:rsid w:val="00A55B97"/>
    <w:rsid w:val="00A57619"/>
    <w:rsid w:val="00A67A1F"/>
    <w:rsid w:val="00A707AF"/>
    <w:rsid w:val="00A71DF6"/>
    <w:rsid w:val="00A725E0"/>
    <w:rsid w:val="00A738B0"/>
    <w:rsid w:val="00A73BE6"/>
    <w:rsid w:val="00A73F50"/>
    <w:rsid w:val="00A823A7"/>
    <w:rsid w:val="00A836B6"/>
    <w:rsid w:val="00A84702"/>
    <w:rsid w:val="00A84972"/>
    <w:rsid w:val="00A84A03"/>
    <w:rsid w:val="00A858A1"/>
    <w:rsid w:val="00A8752B"/>
    <w:rsid w:val="00A91674"/>
    <w:rsid w:val="00A91921"/>
    <w:rsid w:val="00A91C23"/>
    <w:rsid w:val="00AA07E8"/>
    <w:rsid w:val="00AA1406"/>
    <w:rsid w:val="00AA1AB1"/>
    <w:rsid w:val="00AA2301"/>
    <w:rsid w:val="00AA3FB1"/>
    <w:rsid w:val="00AA4BC7"/>
    <w:rsid w:val="00AB1125"/>
    <w:rsid w:val="00AB1687"/>
    <w:rsid w:val="00AB22A5"/>
    <w:rsid w:val="00AB3CFA"/>
    <w:rsid w:val="00AB48AB"/>
    <w:rsid w:val="00AB5A1A"/>
    <w:rsid w:val="00AB5C4B"/>
    <w:rsid w:val="00AB7642"/>
    <w:rsid w:val="00AC5EFC"/>
    <w:rsid w:val="00AC6CD6"/>
    <w:rsid w:val="00AD2850"/>
    <w:rsid w:val="00AD3B39"/>
    <w:rsid w:val="00AE116F"/>
    <w:rsid w:val="00AE30D6"/>
    <w:rsid w:val="00AF1DFA"/>
    <w:rsid w:val="00AF4E32"/>
    <w:rsid w:val="00AF5B87"/>
    <w:rsid w:val="00AF796F"/>
    <w:rsid w:val="00B00BE7"/>
    <w:rsid w:val="00B02458"/>
    <w:rsid w:val="00B04125"/>
    <w:rsid w:val="00B112F6"/>
    <w:rsid w:val="00B125C4"/>
    <w:rsid w:val="00B14DCB"/>
    <w:rsid w:val="00B20316"/>
    <w:rsid w:val="00B21974"/>
    <w:rsid w:val="00B23E2C"/>
    <w:rsid w:val="00B316C8"/>
    <w:rsid w:val="00B320E2"/>
    <w:rsid w:val="00B33497"/>
    <w:rsid w:val="00B3489B"/>
    <w:rsid w:val="00B34D46"/>
    <w:rsid w:val="00B35F86"/>
    <w:rsid w:val="00B419CC"/>
    <w:rsid w:val="00B42F24"/>
    <w:rsid w:val="00B44350"/>
    <w:rsid w:val="00B446AA"/>
    <w:rsid w:val="00B5015B"/>
    <w:rsid w:val="00B516A8"/>
    <w:rsid w:val="00B53B24"/>
    <w:rsid w:val="00B5654C"/>
    <w:rsid w:val="00B57233"/>
    <w:rsid w:val="00B6192C"/>
    <w:rsid w:val="00B6266C"/>
    <w:rsid w:val="00B628C4"/>
    <w:rsid w:val="00B631F5"/>
    <w:rsid w:val="00B6390A"/>
    <w:rsid w:val="00B669B6"/>
    <w:rsid w:val="00B73419"/>
    <w:rsid w:val="00B7403B"/>
    <w:rsid w:val="00B7745F"/>
    <w:rsid w:val="00B826B6"/>
    <w:rsid w:val="00B8277A"/>
    <w:rsid w:val="00B83943"/>
    <w:rsid w:val="00B84073"/>
    <w:rsid w:val="00B8419C"/>
    <w:rsid w:val="00B87441"/>
    <w:rsid w:val="00B919CB"/>
    <w:rsid w:val="00B9473A"/>
    <w:rsid w:val="00B96B9D"/>
    <w:rsid w:val="00BA2453"/>
    <w:rsid w:val="00BA379B"/>
    <w:rsid w:val="00BB062E"/>
    <w:rsid w:val="00BB18FE"/>
    <w:rsid w:val="00BB5655"/>
    <w:rsid w:val="00BC2BEB"/>
    <w:rsid w:val="00BC5A63"/>
    <w:rsid w:val="00BC7531"/>
    <w:rsid w:val="00BD3ABB"/>
    <w:rsid w:val="00BE1991"/>
    <w:rsid w:val="00BF01FC"/>
    <w:rsid w:val="00BF2232"/>
    <w:rsid w:val="00BF3D43"/>
    <w:rsid w:val="00BF414B"/>
    <w:rsid w:val="00BF4BA9"/>
    <w:rsid w:val="00BF6176"/>
    <w:rsid w:val="00BF73F4"/>
    <w:rsid w:val="00C01959"/>
    <w:rsid w:val="00C01B37"/>
    <w:rsid w:val="00C04171"/>
    <w:rsid w:val="00C044E8"/>
    <w:rsid w:val="00C0702D"/>
    <w:rsid w:val="00C10A70"/>
    <w:rsid w:val="00C129D4"/>
    <w:rsid w:val="00C13ABB"/>
    <w:rsid w:val="00C2095A"/>
    <w:rsid w:val="00C238C6"/>
    <w:rsid w:val="00C247E1"/>
    <w:rsid w:val="00C31D95"/>
    <w:rsid w:val="00C31F80"/>
    <w:rsid w:val="00C3212E"/>
    <w:rsid w:val="00C3401B"/>
    <w:rsid w:val="00C35A72"/>
    <w:rsid w:val="00C36BE7"/>
    <w:rsid w:val="00C416D1"/>
    <w:rsid w:val="00C43BAE"/>
    <w:rsid w:val="00C4674C"/>
    <w:rsid w:val="00C509A7"/>
    <w:rsid w:val="00C50B78"/>
    <w:rsid w:val="00C50BE6"/>
    <w:rsid w:val="00C5219B"/>
    <w:rsid w:val="00C52282"/>
    <w:rsid w:val="00C56B34"/>
    <w:rsid w:val="00C60F6B"/>
    <w:rsid w:val="00C656D8"/>
    <w:rsid w:val="00C71FD9"/>
    <w:rsid w:val="00C801F2"/>
    <w:rsid w:val="00C820EF"/>
    <w:rsid w:val="00C82198"/>
    <w:rsid w:val="00C82D03"/>
    <w:rsid w:val="00C844C7"/>
    <w:rsid w:val="00C850EE"/>
    <w:rsid w:val="00C875C4"/>
    <w:rsid w:val="00C9035F"/>
    <w:rsid w:val="00C908BE"/>
    <w:rsid w:val="00C90F5D"/>
    <w:rsid w:val="00C91875"/>
    <w:rsid w:val="00C97746"/>
    <w:rsid w:val="00CA5213"/>
    <w:rsid w:val="00CA76EB"/>
    <w:rsid w:val="00CB2914"/>
    <w:rsid w:val="00CB3498"/>
    <w:rsid w:val="00CB41A8"/>
    <w:rsid w:val="00CC2212"/>
    <w:rsid w:val="00CC2A75"/>
    <w:rsid w:val="00CC6869"/>
    <w:rsid w:val="00CC7125"/>
    <w:rsid w:val="00CD382E"/>
    <w:rsid w:val="00CD39C5"/>
    <w:rsid w:val="00CE00BC"/>
    <w:rsid w:val="00CE0799"/>
    <w:rsid w:val="00CE2376"/>
    <w:rsid w:val="00CE31E8"/>
    <w:rsid w:val="00CF5037"/>
    <w:rsid w:val="00D00125"/>
    <w:rsid w:val="00D01E01"/>
    <w:rsid w:val="00D03510"/>
    <w:rsid w:val="00D17F31"/>
    <w:rsid w:val="00D2221E"/>
    <w:rsid w:val="00D22BBF"/>
    <w:rsid w:val="00D2643E"/>
    <w:rsid w:val="00D26BAE"/>
    <w:rsid w:val="00D26FB5"/>
    <w:rsid w:val="00D276F5"/>
    <w:rsid w:val="00D31757"/>
    <w:rsid w:val="00D4378D"/>
    <w:rsid w:val="00D509EB"/>
    <w:rsid w:val="00D521BF"/>
    <w:rsid w:val="00D57A39"/>
    <w:rsid w:val="00D66355"/>
    <w:rsid w:val="00D73C66"/>
    <w:rsid w:val="00D73DEF"/>
    <w:rsid w:val="00D75AEF"/>
    <w:rsid w:val="00D809CA"/>
    <w:rsid w:val="00D84C51"/>
    <w:rsid w:val="00D856DD"/>
    <w:rsid w:val="00D86ADF"/>
    <w:rsid w:val="00D876A4"/>
    <w:rsid w:val="00D92D72"/>
    <w:rsid w:val="00D92DE1"/>
    <w:rsid w:val="00D94637"/>
    <w:rsid w:val="00DA0BC4"/>
    <w:rsid w:val="00DA1408"/>
    <w:rsid w:val="00DA29A6"/>
    <w:rsid w:val="00DB1825"/>
    <w:rsid w:val="00DB2546"/>
    <w:rsid w:val="00DB2A3C"/>
    <w:rsid w:val="00DB4A5F"/>
    <w:rsid w:val="00DB5C68"/>
    <w:rsid w:val="00DC3EC2"/>
    <w:rsid w:val="00DC6129"/>
    <w:rsid w:val="00DD0FF9"/>
    <w:rsid w:val="00DD1681"/>
    <w:rsid w:val="00DD2C57"/>
    <w:rsid w:val="00DD5E9F"/>
    <w:rsid w:val="00DE7E31"/>
    <w:rsid w:val="00DF16E0"/>
    <w:rsid w:val="00DF33F5"/>
    <w:rsid w:val="00DF783B"/>
    <w:rsid w:val="00E04561"/>
    <w:rsid w:val="00E06244"/>
    <w:rsid w:val="00E11F4F"/>
    <w:rsid w:val="00E13650"/>
    <w:rsid w:val="00E147ED"/>
    <w:rsid w:val="00E2294E"/>
    <w:rsid w:val="00E22C5E"/>
    <w:rsid w:val="00E23344"/>
    <w:rsid w:val="00E24465"/>
    <w:rsid w:val="00E26656"/>
    <w:rsid w:val="00E30CE3"/>
    <w:rsid w:val="00E353E3"/>
    <w:rsid w:val="00E37884"/>
    <w:rsid w:val="00E37AD5"/>
    <w:rsid w:val="00E40687"/>
    <w:rsid w:val="00E43EC0"/>
    <w:rsid w:val="00E54047"/>
    <w:rsid w:val="00E545A1"/>
    <w:rsid w:val="00E60272"/>
    <w:rsid w:val="00E610DB"/>
    <w:rsid w:val="00E6431B"/>
    <w:rsid w:val="00E64E53"/>
    <w:rsid w:val="00E7144D"/>
    <w:rsid w:val="00E7290D"/>
    <w:rsid w:val="00E7353C"/>
    <w:rsid w:val="00E772A2"/>
    <w:rsid w:val="00E77B56"/>
    <w:rsid w:val="00E80E5C"/>
    <w:rsid w:val="00E952B6"/>
    <w:rsid w:val="00EA0971"/>
    <w:rsid w:val="00EA4AC8"/>
    <w:rsid w:val="00EA5459"/>
    <w:rsid w:val="00EA63B9"/>
    <w:rsid w:val="00EA6CD2"/>
    <w:rsid w:val="00EB023D"/>
    <w:rsid w:val="00EB1B5F"/>
    <w:rsid w:val="00EB2F92"/>
    <w:rsid w:val="00EB5FF1"/>
    <w:rsid w:val="00EB65A6"/>
    <w:rsid w:val="00EB65EB"/>
    <w:rsid w:val="00EC4E98"/>
    <w:rsid w:val="00EC7F81"/>
    <w:rsid w:val="00ED2204"/>
    <w:rsid w:val="00ED645F"/>
    <w:rsid w:val="00EE0950"/>
    <w:rsid w:val="00EE0E33"/>
    <w:rsid w:val="00EE3CFB"/>
    <w:rsid w:val="00EE45DE"/>
    <w:rsid w:val="00EE6D61"/>
    <w:rsid w:val="00EF0175"/>
    <w:rsid w:val="00EF34D5"/>
    <w:rsid w:val="00EF3F0A"/>
    <w:rsid w:val="00EF4715"/>
    <w:rsid w:val="00EF7E4C"/>
    <w:rsid w:val="00EF7E87"/>
    <w:rsid w:val="00F01A7F"/>
    <w:rsid w:val="00F03948"/>
    <w:rsid w:val="00F05821"/>
    <w:rsid w:val="00F07446"/>
    <w:rsid w:val="00F15C96"/>
    <w:rsid w:val="00F23904"/>
    <w:rsid w:val="00F33854"/>
    <w:rsid w:val="00F361A7"/>
    <w:rsid w:val="00F377E1"/>
    <w:rsid w:val="00F46214"/>
    <w:rsid w:val="00F51345"/>
    <w:rsid w:val="00F518F2"/>
    <w:rsid w:val="00F54107"/>
    <w:rsid w:val="00F5419C"/>
    <w:rsid w:val="00F54FDB"/>
    <w:rsid w:val="00F60735"/>
    <w:rsid w:val="00F67333"/>
    <w:rsid w:val="00F6785A"/>
    <w:rsid w:val="00F70A41"/>
    <w:rsid w:val="00F7273B"/>
    <w:rsid w:val="00F72EAA"/>
    <w:rsid w:val="00F747F9"/>
    <w:rsid w:val="00F7547E"/>
    <w:rsid w:val="00F777C3"/>
    <w:rsid w:val="00F77FC4"/>
    <w:rsid w:val="00F80072"/>
    <w:rsid w:val="00F83A17"/>
    <w:rsid w:val="00F865EE"/>
    <w:rsid w:val="00F909A7"/>
    <w:rsid w:val="00F944EB"/>
    <w:rsid w:val="00F94818"/>
    <w:rsid w:val="00FA02FB"/>
    <w:rsid w:val="00FA2F18"/>
    <w:rsid w:val="00FA378F"/>
    <w:rsid w:val="00FA572F"/>
    <w:rsid w:val="00FA5E4F"/>
    <w:rsid w:val="00FB1803"/>
    <w:rsid w:val="00FB1B0B"/>
    <w:rsid w:val="00FB29E6"/>
    <w:rsid w:val="00FB444A"/>
    <w:rsid w:val="00FB518B"/>
    <w:rsid w:val="00FB7398"/>
    <w:rsid w:val="00FC12E4"/>
    <w:rsid w:val="00FC1C8B"/>
    <w:rsid w:val="00FE0221"/>
    <w:rsid w:val="00FE53BB"/>
    <w:rsid w:val="00FE605F"/>
    <w:rsid w:val="00FE6547"/>
    <w:rsid w:val="00FF0CD1"/>
    <w:rsid w:val="00FF3764"/>
    <w:rsid w:val="00FF3BEA"/>
    <w:rsid w:val="00FF4889"/>
    <w:rsid w:val="00FF7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13"/>
    <w:pPr>
      <w:spacing w:after="200" w:line="276" w:lineRule="auto"/>
    </w:pPr>
    <w:rPr>
      <w:rFonts w:cs="Calibri"/>
      <w:sz w:val="22"/>
      <w:szCs w:val="22"/>
    </w:rPr>
  </w:style>
  <w:style w:type="paragraph" w:styleId="1">
    <w:name w:val="heading 1"/>
    <w:basedOn w:val="a"/>
    <w:next w:val="a"/>
    <w:link w:val="10"/>
    <w:uiPriority w:val="99"/>
    <w:qFormat/>
    <w:rsid w:val="005F4CCA"/>
    <w:pPr>
      <w:keepNext/>
      <w:spacing w:before="240" w:after="60" w:line="240" w:lineRule="auto"/>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4CCA"/>
    <w:rPr>
      <w:rFonts w:ascii="Arial" w:hAnsi="Arial" w:cs="Arial"/>
      <w:b/>
      <w:bCs/>
      <w:kern w:val="28"/>
      <w:sz w:val="20"/>
      <w:szCs w:val="20"/>
    </w:rPr>
  </w:style>
  <w:style w:type="paragraph" w:styleId="a3">
    <w:name w:val="Balloon Text"/>
    <w:basedOn w:val="a"/>
    <w:link w:val="a4"/>
    <w:uiPriority w:val="99"/>
    <w:semiHidden/>
    <w:rsid w:val="002037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037E9"/>
    <w:rPr>
      <w:rFonts w:ascii="Tahoma" w:hAnsi="Tahoma" w:cs="Tahoma"/>
      <w:sz w:val="16"/>
      <w:szCs w:val="16"/>
    </w:rPr>
  </w:style>
  <w:style w:type="paragraph" w:styleId="a5">
    <w:name w:val="List Paragraph"/>
    <w:basedOn w:val="a"/>
    <w:uiPriority w:val="34"/>
    <w:qFormat/>
    <w:rsid w:val="006A0CC0"/>
    <w:pPr>
      <w:ind w:left="720"/>
    </w:pPr>
  </w:style>
  <w:style w:type="table" w:styleId="a6">
    <w:name w:val="Table Grid"/>
    <w:basedOn w:val="a1"/>
    <w:uiPriority w:val="59"/>
    <w:rsid w:val="001059C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977E45"/>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977E45"/>
  </w:style>
  <w:style w:type="paragraph" w:styleId="a9">
    <w:name w:val="footer"/>
    <w:basedOn w:val="a"/>
    <w:link w:val="aa"/>
    <w:uiPriority w:val="99"/>
    <w:rsid w:val="00977E4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77E45"/>
  </w:style>
  <w:style w:type="paragraph" w:styleId="ab">
    <w:name w:val="footnote text"/>
    <w:basedOn w:val="a"/>
    <w:link w:val="ac"/>
    <w:uiPriority w:val="99"/>
    <w:semiHidden/>
    <w:rsid w:val="00466D3D"/>
    <w:pPr>
      <w:spacing w:after="0" w:line="240" w:lineRule="auto"/>
    </w:pPr>
    <w:rPr>
      <w:sz w:val="20"/>
      <w:szCs w:val="20"/>
    </w:rPr>
  </w:style>
  <w:style w:type="character" w:customStyle="1" w:styleId="ac">
    <w:name w:val="Текст сноски Знак"/>
    <w:basedOn w:val="a0"/>
    <w:link w:val="ab"/>
    <w:uiPriority w:val="99"/>
    <w:semiHidden/>
    <w:locked/>
    <w:rsid w:val="00466D3D"/>
    <w:rPr>
      <w:sz w:val="20"/>
      <w:szCs w:val="20"/>
    </w:rPr>
  </w:style>
  <w:style w:type="character" w:styleId="ad">
    <w:name w:val="footnote reference"/>
    <w:basedOn w:val="a0"/>
    <w:uiPriority w:val="99"/>
    <w:semiHidden/>
    <w:rsid w:val="00466D3D"/>
    <w:rPr>
      <w:vertAlign w:val="superscript"/>
    </w:rPr>
  </w:style>
  <w:style w:type="paragraph" w:styleId="ae">
    <w:name w:val="Plain Text"/>
    <w:aliases w:val="Знак Знак Знак,Знак Знак Знак Знак Знак Знак,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
    <w:basedOn w:val="a"/>
    <w:link w:val="af"/>
    <w:uiPriority w:val="99"/>
    <w:rsid w:val="006029F7"/>
    <w:pPr>
      <w:spacing w:after="0" w:line="240" w:lineRule="auto"/>
    </w:pPr>
    <w:rPr>
      <w:rFonts w:ascii="Courier New" w:hAnsi="Courier New" w:cs="Courier New"/>
      <w:sz w:val="20"/>
      <w:szCs w:val="20"/>
    </w:rPr>
  </w:style>
  <w:style w:type="character" w:customStyle="1" w:styleId="af">
    <w:name w:val="Текст Знак"/>
    <w:aliases w:val="Знак Знак Знак Знак1,Знак Знак Знак Знак Знак Знак Знак,Текст Знак Знак Знак Знак,Текст Знак Знак1 Знак Знак Знак Знак,Текст Знак1 Знак Знак1 Знак Знак Знак Знак,Текст Знак Знак Знак Знак Знак Знак Знак Знак"/>
    <w:basedOn w:val="a0"/>
    <w:link w:val="ae"/>
    <w:uiPriority w:val="99"/>
    <w:locked/>
    <w:rsid w:val="006029F7"/>
    <w:rPr>
      <w:rFonts w:ascii="Courier New" w:hAnsi="Courier New" w:cs="Courier New"/>
      <w:sz w:val="20"/>
      <w:szCs w:val="20"/>
    </w:rPr>
  </w:style>
  <w:style w:type="character" w:styleId="af0">
    <w:name w:val="Hyperlink"/>
    <w:basedOn w:val="a0"/>
    <w:uiPriority w:val="99"/>
    <w:rsid w:val="00AA1406"/>
    <w:rPr>
      <w:rFonts w:ascii="Verdana" w:hAnsi="Verdana" w:cs="Verdana"/>
      <w:color w:val="auto"/>
      <w:sz w:val="18"/>
      <w:szCs w:val="18"/>
      <w:u w:val="single"/>
    </w:rPr>
  </w:style>
  <w:style w:type="paragraph" w:customStyle="1" w:styleId="ConsPlusNormal">
    <w:name w:val="ConsPlusNormal"/>
    <w:uiPriority w:val="99"/>
    <w:rsid w:val="008D3513"/>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uiPriority w:val="99"/>
    <w:rsid w:val="000D226A"/>
    <w:pPr>
      <w:spacing w:after="160" w:line="240" w:lineRule="exact"/>
    </w:pPr>
    <w:rPr>
      <w:rFonts w:ascii="Verdana" w:hAnsi="Verdana" w:cs="Verdana"/>
      <w:sz w:val="20"/>
      <w:szCs w:val="20"/>
      <w:lang w:val="en-US" w:eastAsia="en-US"/>
    </w:rPr>
  </w:style>
  <w:style w:type="character" w:styleId="af1">
    <w:name w:val="Strong"/>
    <w:basedOn w:val="a0"/>
    <w:uiPriority w:val="99"/>
    <w:qFormat/>
    <w:rsid w:val="000D226A"/>
    <w:rPr>
      <w:b/>
      <w:bCs/>
    </w:rPr>
  </w:style>
  <w:style w:type="paragraph" w:customStyle="1" w:styleId="110">
    <w:name w:val="Знак1 Знак Знак Знак Знак Знак Знак1"/>
    <w:basedOn w:val="a"/>
    <w:uiPriority w:val="99"/>
    <w:rsid w:val="005F4CCA"/>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5F4CCA"/>
    <w:pPr>
      <w:autoSpaceDE w:val="0"/>
      <w:autoSpaceDN w:val="0"/>
      <w:adjustRightInd w:val="0"/>
    </w:pPr>
    <w:rPr>
      <w:rFonts w:ascii="Arial" w:hAnsi="Arial" w:cs="Arial"/>
    </w:rPr>
  </w:style>
  <w:style w:type="paragraph" w:customStyle="1" w:styleId="af2">
    <w:name w:val="Знак"/>
    <w:basedOn w:val="a"/>
    <w:uiPriority w:val="99"/>
    <w:rsid w:val="005F4CCA"/>
    <w:pPr>
      <w:spacing w:before="100" w:beforeAutospacing="1" w:after="100" w:afterAutospacing="1" w:line="240" w:lineRule="auto"/>
    </w:pPr>
    <w:rPr>
      <w:rFonts w:ascii="Tahoma" w:hAnsi="Tahoma" w:cs="Tahoma"/>
      <w:sz w:val="20"/>
      <w:szCs w:val="20"/>
      <w:lang w:val="en-US" w:eastAsia="en-US"/>
    </w:rPr>
  </w:style>
  <w:style w:type="paragraph" w:styleId="3">
    <w:name w:val="Body Text 3"/>
    <w:basedOn w:val="a"/>
    <w:link w:val="30"/>
    <w:uiPriority w:val="99"/>
    <w:rsid w:val="005F4CCA"/>
    <w:pPr>
      <w:spacing w:after="120" w:line="240" w:lineRule="auto"/>
    </w:pPr>
    <w:rPr>
      <w:rFonts w:cs="Times New Roman"/>
      <w:sz w:val="16"/>
      <w:szCs w:val="16"/>
    </w:rPr>
  </w:style>
  <w:style w:type="character" w:customStyle="1" w:styleId="30">
    <w:name w:val="Основной текст 3 Знак"/>
    <w:basedOn w:val="a0"/>
    <w:link w:val="3"/>
    <w:uiPriority w:val="99"/>
    <w:locked/>
    <w:rsid w:val="005F4CCA"/>
    <w:rPr>
      <w:rFonts w:ascii="Times New Roman" w:hAnsi="Times New Roman" w:cs="Times New Roman"/>
      <w:sz w:val="16"/>
      <w:szCs w:val="16"/>
    </w:rPr>
  </w:style>
  <w:style w:type="paragraph" w:customStyle="1" w:styleId="Style3">
    <w:name w:val="Style3"/>
    <w:basedOn w:val="a"/>
    <w:uiPriority w:val="99"/>
    <w:rsid w:val="005F4CCA"/>
    <w:pPr>
      <w:widowControl w:val="0"/>
      <w:autoSpaceDE w:val="0"/>
      <w:autoSpaceDN w:val="0"/>
      <w:adjustRightInd w:val="0"/>
      <w:spacing w:after="0" w:line="324" w:lineRule="exact"/>
      <w:jc w:val="both"/>
    </w:pPr>
    <w:rPr>
      <w:rFonts w:cs="Times New Roman"/>
      <w:sz w:val="24"/>
      <w:szCs w:val="24"/>
    </w:rPr>
  </w:style>
  <w:style w:type="character" w:customStyle="1" w:styleId="FontStyle11">
    <w:name w:val="Font Style11"/>
    <w:basedOn w:val="a0"/>
    <w:uiPriority w:val="99"/>
    <w:rsid w:val="005F4CCA"/>
    <w:rPr>
      <w:rFonts w:ascii="Times New Roman" w:hAnsi="Times New Roman" w:cs="Times New Roman"/>
      <w:sz w:val="26"/>
      <w:szCs w:val="26"/>
    </w:rPr>
  </w:style>
  <w:style w:type="paragraph" w:styleId="2">
    <w:name w:val="Body Text Indent 2"/>
    <w:basedOn w:val="a"/>
    <w:link w:val="20"/>
    <w:uiPriority w:val="99"/>
    <w:rsid w:val="005F4CCA"/>
    <w:pPr>
      <w:spacing w:after="120" w:line="480" w:lineRule="auto"/>
      <w:ind w:left="283"/>
    </w:pPr>
    <w:rPr>
      <w:rFonts w:cs="Times New Roman"/>
      <w:sz w:val="24"/>
      <w:szCs w:val="24"/>
    </w:rPr>
  </w:style>
  <w:style w:type="character" w:customStyle="1" w:styleId="20">
    <w:name w:val="Основной текст с отступом 2 Знак"/>
    <w:basedOn w:val="a0"/>
    <w:link w:val="2"/>
    <w:uiPriority w:val="99"/>
    <w:locked/>
    <w:rsid w:val="005F4CCA"/>
    <w:rPr>
      <w:rFonts w:ascii="Times New Roman" w:hAnsi="Times New Roman" w:cs="Times New Roman"/>
      <w:sz w:val="24"/>
      <w:szCs w:val="24"/>
    </w:rPr>
  </w:style>
  <w:style w:type="paragraph" w:styleId="21">
    <w:name w:val="Body Text 2"/>
    <w:basedOn w:val="a"/>
    <w:link w:val="22"/>
    <w:uiPriority w:val="99"/>
    <w:rsid w:val="005F4CCA"/>
    <w:pPr>
      <w:spacing w:after="120" w:line="480" w:lineRule="auto"/>
    </w:pPr>
    <w:rPr>
      <w:rFonts w:cs="Times New Roman"/>
      <w:sz w:val="24"/>
      <w:szCs w:val="24"/>
    </w:rPr>
  </w:style>
  <w:style w:type="character" w:customStyle="1" w:styleId="22">
    <w:name w:val="Основной текст 2 Знак"/>
    <w:basedOn w:val="a0"/>
    <w:link w:val="21"/>
    <w:uiPriority w:val="99"/>
    <w:locked/>
    <w:rsid w:val="005F4CCA"/>
    <w:rPr>
      <w:rFonts w:ascii="Times New Roman" w:hAnsi="Times New Roman" w:cs="Times New Roman"/>
      <w:sz w:val="24"/>
      <w:szCs w:val="24"/>
    </w:rPr>
  </w:style>
  <w:style w:type="paragraph" w:styleId="af3">
    <w:name w:val="Body Text"/>
    <w:basedOn w:val="a"/>
    <w:link w:val="af4"/>
    <w:uiPriority w:val="99"/>
    <w:rsid w:val="005F4CCA"/>
    <w:pPr>
      <w:spacing w:after="120" w:line="240" w:lineRule="auto"/>
    </w:pPr>
    <w:rPr>
      <w:rFonts w:cs="Times New Roman"/>
      <w:sz w:val="24"/>
      <w:szCs w:val="24"/>
    </w:rPr>
  </w:style>
  <w:style w:type="character" w:customStyle="1" w:styleId="af4">
    <w:name w:val="Основной текст Знак"/>
    <w:basedOn w:val="a0"/>
    <w:link w:val="af3"/>
    <w:uiPriority w:val="99"/>
    <w:locked/>
    <w:rsid w:val="005F4CCA"/>
    <w:rPr>
      <w:rFonts w:ascii="Times New Roman" w:hAnsi="Times New Roman" w:cs="Times New Roman"/>
      <w:sz w:val="24"/>
      <w:szCs w:val="24"/>
    </w:rPr>
  </w:style>
  <w:style w:type="paragraph" w:customStyle="1" w:styleId="210">
    <w:name w:val="Основной текст 21"/>
    <w:basedOn w:val="a"/>
    <w:uiPriority w:val="99"/>
    <w:rsid w:val="005F4CCA"/>
    <w:pPr>
      <w:spacing w:after="0" w:line="240" w:lineRule="auto"/>
    </w:pPr>
    <w:rPr>
      <w:rFonts w:cs="Times New Roman"/>
      <w:sz w:val="28"/>
      <w:szCs w:val="28"/>
    </w:rPr>
  </w:style>
  <w:style w:type="paragraph" w:customStyle="1" w:styleId="ConsPlusTitle">
    <w:name w:val="ConsPlusTitle"/>
    <w:uiPriority w:val="99"/>
    <w:rsid w:val="005F4CCA"/>
    <w:pPr>
      <w:autoSpaceDE w:val="0"/>
      <w:autoSpaceDN w:val="0"/>
      <w:adjustRightInd w:val="0"/>
    </w:pPr>
    <w:rPr>
      <w:rFonts w:ascii="Arial" w:hAnsi="Arial" w:cs="Arial"/>
      <w:b/>
      <w:bCs/>
    </w:rPr>
  </w:style>
  <w:style w:type="paragraph" w:styleId="af5">
    <w:name w:val="Normal (Web)"/>
    <w:basedOn w:val="a"/>
    <w:uiPriority w:val="99"/>
    <w:rsid w:val="005F4CCA"/>
    <w:pPr>
      <w:spacing w:before="100" w:beforeAutospacing="1" w:after="100" w:afterAutospacing="1" w:line="240" w:lineRule="auto"/>
    </w:pPr>
    <w:rPr>
      <w:rFonts w:cs="Times New Roman"/>
      <w:sz w:val="24"/>
      <w:szCs w:val="24"/>
    </w:rPr>
  </w:style>
  <w:style w:type="paragraph" w:styleId="31">
    <w:name w:val="Body Text Indent 3"/>
    <w:basedOn w:val="a"/>
    <w:link w:val="32"/>
    <w:uiPriority w:val="99"/>
    <w:rsid w:val="005F4CCA"/>
    <w:pPr>
      <w:spacing w:after="120" w:line="240" w:lineRule="auto"/>
      <w:ind w:left="283"/>
    </w:pPr>
    <w:rPr>
      <w:rFonts w:cs="Times New Roman"/>
      <w:sz w:val="16"/>
      <w:szCs w:val="16"/>
    </w:rPr>
  </w:style>
  <w:style w:type="character" w:customStyle="1" w:styleId="32">
    <w:name w:val="Основной текст с отступом 3 Знак"/>
    <w:basedOn w:val="a0"/>
    <w:link w:val="31"/>
    <w:uiPriority w:val="99"/>
    <w:locked/>
    <w:rsid w:val="005F4CCA"/>
    <w:rPr>
      <w:rFonts w:ascii="Times New Roman" w:hAnsi="Times New Roman" w:cs="Times New Roman"/>
      <w:sz w:val="16"/>
      <w:szCs w:val="16"/>
    </w:rPr>
  </w:style>
  <w:style w:type="paragraph" w:customStyle="1" w:styleId="ConsPlusNonformat">
    <w:name w:val="ConsPlusNonformat"/>
    <w:uiPriority w:val="99"/>
    <w:rsid w:val="005F4CCA"/>
    <w:pPr>
      <w:widowControl w:val="0"/>
      <w:autoSpaceDE w:val="0"/>
      <w:autoSpaceDN w:val="0"/>
      <w:adjustRightInd w:val="0"/>
    </w:pPr>
    <w:rPr>
      <w:rFonts w:ascii="Courier New" w:hAnsi="Courier New" w:cs="Courier New"/>
    </w:rPr>
  </w:style>
  <w:style w:type="paragraph" w:customStyle="1" w:styleId="af6">
    <w:name w:val="Знак Знак Знак Знак"/>
    <w:basedOn w:val="a"/>
    <w:uiPriority w:val="99"/>
    <w:rsid w:val="005F4CCA"/>
    <w:pPr>
      <w:spacing w:after="160" w:line="240" w:lineRule="exact"/>
    </w:pPr>
    <w:rPr>
      <w:rFonts w:ascii="Verdana" w:hAnsi="Verdana" w:cs="Verdana"/>
      <w:sz w:val="20"/>
      <w:szCs w:val="20"/>
      <w:lang w:val="en-US" w:eastAsia="en-US"/>
    </w:rPr>
  </w:style>
  <w:style w:type="character" w:styleId="af7">
    <w:name w:val="page number"/>
    <w:basedOn w:val="a0"/>
    <w:uiPriority w:val="99"/>
    <w:rsid w:val="005F4CCA"/>
  </w:style>
  <w:style w:type="character" w:customStyle="1" w:styleId="apple-style-span">
    <w:name w:val="apple-style-span"/>
    <w:basedOn w:val="a0"/>
    <w:uiPriority w:val="99"/>
    <w:rsid w:val="005F4CCA"/>
  </w:style>
  <w:style w:type="paragraph" w:styleId="af8">
    <w:name w:val="No Spacing"/>
    <w:uiPriority w:val="99"/>
    <w:qFormat/>
    <w:rsid w:val="005F4CCA"/>
    <w:rPr>
      <w:rFonts w:cs="Calibri"/>
      <w:sz w:val="22"/>
      <w:szCs w:val="22"/>
    </w:rPr>
  </w:style>
  <w:style w:type="paragraph" w:customStyle="1" w:styleId="12">
    <w:name w:val="Знак1"/>
    <w:basedOn w:val="a"/>
    <w:uiPriority w:val="99"/>
    <w:rsid w:val="005F4CCA"/>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66111218">
      <w:marLeft w:val="0"/>
      <w:marRight w:val="0"/>
      <w:marTop w:val="0"/>
      <w:marBottom w:val="0"/>
      <w:divBdr>
        <w:top w:val="none" w:sz="0" w:space="0" w:color="auto"/>
        <w:left w:val="none" w:sz="0" w:space="0" w:color="auto"/>
        <w:bottom w:val="none" w:sz="0" w:space="0" w:color="auto"/>
        <w:right w:val="none" w:sz="0" w:space="0" w:color="auto"/>
      </w:divBdr>
    </w:div>
    <w:div w:id="566111219">
      <w:marLeft w:val="0"/>
      <w:marRight w:val="0"/>
      <w:marTop w:val="0"/>
      <w:marBottom w:val="0"/>
      <w:divBdr>
        <w:top w:val="none" w:sz="0" w:space="0" w:color="auto"/>
        <w:left w:val="none" w:sz="0" w:space="0" w:color="auto"/>
        <w:bottom w:val="none" w:sz="0" w:space="0" w:color="auto"/>
        <w:right w:val="none" w:sz="0" w:space="0" w:color="auto"/>
      </w:divBdr>
    </w:div>
    <w:div w:id="566111220">
      <w:marLeft w:val="0"/>
      <w:marRight w:val="0"/>
      <w:marTop w:val="0"/>
      <w:marBottom w:val="0"/>
      <w:divBdr>
        <w:top w:val="none" w:sz="0" w:space="0" w:color="auto"/>
        <w:left w:val="none" w:sz="0" w:space="0" w:color="auto"/>
        <w:bottom w:val="none" w:sz="0" w:space="0" w:color="auto"/>
        <w:right w:val="none" w:sz="0" w:space="0" w:color="auto"/>
      </w:divBdr>
    </w:div>
    <w:div w:id="566111221">
      <w:marLeft w:val="0"/>
      <w:marRight w:val="0"/>
      <w:marTop w:val="0"/>
      <w:marBottom w:val="0"/>
      <w:divBdr>
        <w:top w:val="none" w:sz="0" w:space="0" w:color="auto"/>
        <w:left w:val="none" w:sz="0" w:space="0" w:color="auto"/>
        <w:bottom w:val="none" w:sz="0" w:space="0" w:color="auto"/>
        <w:right w:val="none" w:sz="0" w:space="0" w:color="auto"/>
      </w:divBdr>
    </w:div>
    <w:div w:id="566111222">
      <w:marLeft w:val="0"/>
      <w:marRight w:val="0"/>
      <w:marTop w:val="0"/>
      <w:marBottom w:val="0"/>
      <w:divBdr>
        <w:top w:val="none" w:sz="0" w:space="0" w:color="auto"/>
        <w:left w:val="none" w:sz="0" w:space="0" w:color="auto"/>
        <w:bottom w:val="none" w:sz="0" w:space="0" w:color="auto"/>
        <w:right w:val="none" w:sz="0" w:space="0" w:color="auto"/>
      </w:divBdr>
    </w:div>
    <w:div w:id="566111223">
      <w:marLeft w:val="0"/>
      <w:marRight w:val="0"/>
      <w:marTop w:val="0"/>
      <w:marBottom w:val="0"/>
      <w:divBdr>
        <w:top w:val="none" w:sz="0" w:space="0" w:color="auto"/>
        <w:left w:val="none" w:sz="0" w:space="0" w:color="auto"/>
        <w:bottom w:val="none" w:sz="0" w:space="0" w:color="auto"/>
        <w:right w:val="none" w:sz="0" w:space="0" w:color="auto"/>
      </w:divBdr>
    </w:div>
    <w:div w:id="566111224">
      <w:marLeft w:val="0"/>
      <w:marRight w:val="0"/>
      <w:marTop w:val="0"/>
      <w:marBottom w:val="0"/>
      <w:divBdr>
        <w:top w:val="none" w:sz="0" w:space="0" w:color="auto"/>
        <w:left w:val="none" w:sz="0" w:space="0" w:color="auto"/>
        <w:bottom w:val="none" w:sz="0" w:space="0" w:color="auto"/>
        <w:right w:val="none" w:sz="0" w:space="0" w:color="auto"/>
      </w:divBdr>
    </w:div>
    <w:div w:id="566111225">
      <w:marLeft w:val="0"/>
      <w:marRight w:val="0"/>
      <w:marTop w:val="0"/>
      <w:marBottom w:val="0"/>
      <w:divBdr>
        <w:top w:val="none" w:sz="0" w:space="0" w:color="auto"/>
        <w:left w:val="none" w:sz="0" w:space="0" w:color="auto"/>
        <w:bottom w:val="none" w:sz="0" w:space="0" w:color="auto"/>
        <w:right w:val="none" w:sz="0" w:space="0" w:color="auto"/>
      </w:divBdr>
    </w:div>
    <w:div w:id="566111226">
      <w:marLeft w:val="0"/>
      <w:marRight w:val="0"/>
      <w:marTop w:val="0"/>
      <w:marBottom w:val="0"/>
      <w:divBdr>
        <w:top w:val="none" w:sz="0" w:space="0" w:color="auto"/>
        <w:left w:val="none" w:sz="0" w:space="0" w:color="auto"/>
        <w:bottom w:val="none" w:sz="0" w:space="0" w:color="auto"/>
        <w:right w:val="none" w:sz="0" w:space="0" w:color="auto"/>
      </w:divBdr>
    </w:div>
    <w:div w:id="566111227">
      <w:marLeft w:val="0"/>
      <w:marRight w:val="0"/>
      <w:marTop w:val="0"/>
      <w:marBottom w:val="0"/>
      <w:divBdr>
        <w:top w:val="none" w:sz="0" w:space="0" w:color="auto"/>
        <w:left w:val="none" w:sz="0" w:space="0" w:color="auto"/>
        <w:bottom w:val="none" w:sz="0" w:space="0" w:color="auto"/>
        <w:right w:val="none" w:sz="0" w:space="0" w:color="auto"/>
      </w:divBdr>
    </w:div>
    <w:div w:id="566111228">
      <w:marLeft w:val="0"/>
      <w:marRight w:val="0"/>
      <w:marTop w:val="0"/>
      <w:marBottom w:val="0"/>
      <w:divBdr>
        <w:top w:val="none" w:sz="0" w:space="0" w:color="auto"/>
        <w:left w:val="none" w:sz="0" w:space="0" w:color="auto"/>
        <w:bottom w:val="none" w:sz="0" w:space="0" w:color="auto"/>
        <w:right w:val="none" w:sz="0" w:space="0" w:color="auto"/>
      </w:divBdr>
    </w:div>
    <w:div w:id="566111229">
      <w:marLeft w:val="0"/>
      <w:marRight w:val="0"/>
      <w:marTop w:val="0"/>
      <w:marBottom w:val="0"/>
      <w:divBdr>
        <w:top w:val="none" w:sz="0" w:space="0" w:color="auto"/>
        <w:left w:val="none" w:sz="0" w:space="0" w:color="auto"/>
        <w:bottom w:val="none" w:sz="0" w:space="0" w:color="auto"/>
        <w:right w:val="none" w:sz="0" w:space="0" w:color="auto"/>
      </w:divBdr>
    </w:div>
    <w:div w:id="566111230">
      <w:marLeft w:val="0"/>
      <w:marRight w:val="0"/>
      <w:marTop w:val="0"/>
      <w:marBottom w:val="0"/>
      <w:divBdr>
        <w:top w:val="none" w:sz="0" w:space="0" w:color="auto"/>
        <w:left w:val="none" w:sz="0" w:space="0" w:color="auto"/>
        <w:bottom w:val="none" w:sz="0" w:space="0" w:color="auto"/>
        <w:right w:val="none" w:sz="0" w:space="0" w:color="auto"/>
      </w:divBdr>
    </w:div>
    <w:div w:id="566111231">
      <w:marLeft w:val="0"/>
      <w:marRight w:val="0"/>
      <w:marTop w:val="0"/>
      <w:marBottom w:val="0"/>
      <w:divBdr>
        <w:top w:val="none" w:sz="0" w:space="0" w:color="auto"/>
        <w:left w:val="none" w:sz="0" w:space="0" w:color="auto"/>
        <w:bottom w:val="none" w:sz="0" w:space="0" w:color="auto"/>
        <w:right w:val="none" w:sz="0" w:space="0" w:color="auto"/>
      </w:divBdr>
    </w:div>
    <w:div w:id="566111232">
      <w:marLeft w:val="0"/>
      <w:marRight w:val="0"/>
      <w:marTop w:val="0"/>
      <w:marBottom w:val="0"/>
      <w:divBdr>
        <w:top w:val="none" w:sz="0" w:space="0" w:color="auto"/>
        <w:left w:val="none" w:sz="0" w:space="0" w:color="auto"/>
        <w:bottom w:val="none" w:sz="0" w:space="0" w:color="auto"/>
        <w:right w:val="none" w:sz="0" w:space="0" w:color="auto"/>
      </w:divBdr>
    </w:div>
    <w:div w:id="566111233">
      <w:marLeft w:val="0"/>
      <w:marRight w:val="0"/>
      <w:marTop w:val="0"/>
      <w:marBottom w:val="0"/>
      <w:divBdr>
        <w:top w:val="none" w:sz="0" w:space="0" w:color="auto"/>
        <w:left w:val="none" w:sz="0" w:space="0" w:color="auto"/>
        <w:bottom w:val="none" w:sz="0" w:space="0" w:color="auto"/>
        <w:right w:val="none" w:sz="0" w:space="0" w:color="auto"/>
      </w:divBdr>
    </w:div>
    <w:div w:id="566111234">
      <w:marLeft w:val="0"/>
      <w:marRight w:val="0"/>
      <w:marTop w:val="0"/>
      <w:marBottom w:val="0"/>
      <w:divBdr>
        <w:top w:val="none" w:sz="0" w:space="0" w:color="auto"/>
        <w:left w:val="none" w:sz="0" w:space="0" w:color="auto"/>
        <w:bottom w:val="none" w:sz="0" w:space="0" w:color="auto"/>
        <w:right w:val="none" w:sz="0" w:space="0" w:color="auto"/>
      </w:divBdr>
    </w:div>
    <w:div w:id="566111235">
      <w:marLeft w:val="0"/>
      <w:marRight w:val="0"/>
      <w:marTop w:val="0"/>
      <w:marBottom w:val="0"/>
      <w:divBdr>
        <w:top w:val="none" w:sz="0" w:space="0" w:color="auto"/>
        <w:left w:val="none" w:sz="0" w:space="0" w:color="auto"/>
        <w:bottom w:val="none" w:sz="0" w:space="0" w:color="auto"/>
        <w:right w:val="none" w:sz="0" w:space="0" w:color="auto"/>
      </w:divBdr>
    </w:div>
    <w:div w:id="566111236">
      <w:marLeft w:val="0"/>
      <w:marRight w:val="0"/>
      <w:marTop w:val="0"/>
      <w:marBottom w:val="0"/>
      <w:divBdr>
        <w:top w:val="none" w:sz="0" w:space="0" w:color="auto"/>
        <w:left w:val="none" w:sz="0" w:space="0" w:color="auto"/>
        <w:bottom w:val="none" w:sz="0" w:space="0" w:color="auto"/>
        <w:right w:val="none" w:sz="0" w:space="0" w:color="auto"/>
      </w:divBdr>
    </w:div>
    <w:div w:id="566111237">
      <w:marLeft w:val="0"/>
      <w:marRight w:val="0"/>
      <w:marTop w:val="0"/>
      <w:marBottom w:val="0"/>
      <w:divBdr>
        <w:top w:val="none" w:sz="0" w:space="0" w:color="auto"/>
        <w:left w:val="none" w:sz="0" w:space="0" w:color="auto"/>
        <w:bottom w:val="none" w:sz="0" w:space="0" w:color="auto"/>
        <w:right w:val="none" w:sz="0" w:space="0" w:color="auto"/>
      </w:divBdr>
    </w:div>
    <w:div w:id="566111238">
      <w:marLeft w:val="0"/>
      <w:marRight w:val="0"/>
      <w:marTop w:val="0"/>
      <w:marBottom w:val="0"/>
      <w:divBdr>
        <w:top w:val="none" w:sz="0" w:space="0" w:color="auto"/>
        <w:left w:val="none" w:sz="0" w:space="0" w:color="auto"/>
        <w:bottom w:val="none" w:sz="0" w:space="0" w:color="auto"/>
        <w:right w:val="none" w:sz="0" w:space="0" w:color="auto"/>
      </w:divBdr>
    </w:div>
    <w:div w:id="566111239">
      <w:marLeft w:val="0"/>
      <w:marRight w:val="0"/>
      <w:marTop w:val="0"/>
      <w:marBottom w:val="0"/>
      <w:divBdr>
        <w:top w:val="none" w:sz="0" w:space="0" w:color="auto"/>
        <w:left w:val="none" w:sz="0" w:space="0" w:color="auto"/>
        <w:bottom w:val="none" w:sz="0" w:space="0" w:color="auto"/>
        <w:right w:val="none" w:sz="0" w:space="0" w:color="auto"/>
      </w:divBdr>
    </w:div>
    <w:div w:id="566111240">
      <w:marLeft w:val="0"/>
      <w:marRight w:val="0"/>
      <w:marTop w:val="0"/>
      <w:marBottom w:val="0"/>
      <w:divBdr>
        <w:top w:val="none" w:sz="0" w:space="0" w:color="auto"/>
        <w:left w:val="none" w:sz="0" w:space="0" w:color="auto"/>
        <w:bottom w:val="none" w:sz="0" w:space="0" w:color="auto"/>
        <w:right w:val="none" w:sz="0" w:space="0" w:color="auto"/>
      </w:divBdr>
    </w:div>
    <w:div w:id="566111241">
      <w:marLeft w:val="0"/>
      <w:marRight w:val="0"/>
      <w:marTop w:val="0"/>
      <w:marBottom w:val="0"/>
      <w:divBdr>
        <w:top w:val="none" w:sz="0" w:space="0" w:color="auto"/>
        <w:left w:val="none" w:sz="0" w:space="0" w:color="auto"/>
        <w:bottom w:val="none" w:sz="0" w:space="0" w:color="auto"/>
        <w:right w:val="none" w:sz="0" w:space="0" w:color="auto"/>
      </w:divBdr>
    </w:div>
    <w:div w:id="566111242">
      <w:marLeft w:val="0"/>
      <w:marRight w:val="0"/>
      <w:marTop w:val="0"/>
      <w:marBottom w:val="0"/>
      <w:divBdr>
        <w:top w:val="none" w:sz="0" w:space="0" w:color="auto"/>
        <w:left w:val="none" w:sz="0" w:space="0" w:color="auto"/>
        <w:bottom w:val="none" w:sz="0" w:space="0" w:color="auto"/>
        <w:right w:val="none" w:sz="0" w:space="0" w:color="auto"/>
      </w:divBdr>
    </w:div>
    <w:div w:id="566111243">
      <w:marLeft w:val="0"/>
      <w:marRight w:val="0"/>
      <w:marTop w:val="0"/>
      <w:marBottom w:val="0"/>
      <w:divBdr>
        <w:top w:val="none" w:sz="0" w:space="0" w:color="auto"/>
        <w:left w:val="none" w:sz="0" w:space="0" w:color="auto"/>
        <w:bottom w:val="none" w:sz="0" w:space="0" w:color="auto"/>
        <w:right w:val="none" w:sz="0" w:space="0" w:color="auto"/>
      </w:divBdr>
    </w:div>
    <w:div w:id="566111244">
      <w:marLeft w:val="0"/>
      <w:marRight w:val="0"/>
      <w:marTop w:val="0"/>
      <w:marBottom w:val="0"/>
      <w:divBdr>
        <w:top w:val="none" w:sz="0" w:space="0" w:color="auto"/>
        <w:left w:val="none" w:sz="0" w:space="0" w:color="auto"/>
        <w:bottom w:val="none" w:sz="0" w:space="0" w:color="auto"/>
        <w:right w:val="none" w:sz="0" w:space="0" w:color="auto"/>
      </w:divBdr>
    </w:div>
    <w:div w:id="566111245">
      <w:marLeft w:val="0"/>
      <w:marRight w:val="0"/>
      <w:marTop w:val="0"/>
      <w:marBottom w:val="0"/>
      <w:divBdr>
        <w:top w:val="none" w:sz="0" w:space="0" w:color="auto"/>
        <w:left w:val="none" w:sz="0" w:space="0" w:color="auto"/>
        <w:bottom w:val="none" w:sz="0" w:space="0" w:color="auto"/>
        <w:right w:val="none" w:sz="0" w:space="0" w:color="auto"/>
      </w:divBdr>
    </w:div>
    <w:div w:id="566111246">
      <w:marLeft w:val="0"/>
      <w:marRight w:val="0"/>
      <w:marTop w:val="0"/>
      <w:marBottom w:val="0"/>
      <w:divBdr>
        <w:top w:val="none" w:sz="0" w:space="0" w:color="auto"/>
        <w:left w:val="none" w:sz="0" w:space="0" w:color="auto"/>
        <w:bottom w:val="none" w:sz="0" w:space="0" w:color="auto"/>
        <w:right w:val="none" w:sz="0" w:space="0" w:color="auto"/>
      </w:divBdr>
    </w:div>
    <w:div w:id="566111247">
      <w:marLeft w:val="0"/>
      <w:marRight w:val="0"/>
      <w:marTop w:val="0"/>
      <w:marBottom w:val="0"/>
      <w:divBdr>
        <w:top w:val="none" w:sz="0" w:space="0" w:color="auto"/>
        <w:left w:val="none" w:sz="0" w:space="0" w:color="auto"/>
        <w:bottom w:val="none" w:sz="0" w:space="0" w:color="auto"/>
        <w:right w:val="none" w:sz="0" w:space="0" w:color="auto"/>
      </w:divBdr>
    </w:div>
    <w:div w:id="566111248">
      <w:marLeft w:val="0"/>
      <w:marRight w:val="0"/>
      <w:marTop w:val="0"/>
      <w:marBottom w:val="0"/>
      <w:divBdr>
        <w:top w:val="none" w:sz="0" w:space="0" w:color="auto"/>
        <w:left w:val="none" w:sz="0" w:space="0" w:color="auto"/>
        <w:bottom w:val="none" w:sz="0" w:space="0" w:color="auto"/>
        <w:right w:val="none" w:sz="0" w:space="0" w:color="auto"/>
      </w:divBdr>
    </w:div>
    <w:div w:id="566111249">
      <w:marLeft w:val="0"/>
      <w:marRight w:val="0"/>
      <w:marTop w:val="0"/>
      <w:marBottom w:val="0"/>
      <w:divBdr>
        <w:top w:val="none" w:sz="0" w:space="0" w:color="auto"/>
        <w:left w:val="none" w:sz="0" w:space="0" w:color="auto"/>
        <w:bottom w:val="none" w:sz="0" w:space="0" w:color="auto"/>
        <w:right w:val="none" w:sz="0" w:space="0" w:color="auto"/>
      </w:divBdr>
    </w:div>
    <w:div w:id="566111250">
      <w:marLeft w:val="0"/>
      <w:marRight w:val="0"/>
      <w:marTop w:val="0"/>
      <w:marBottom w:val="0"/>
      <w:divBdr>
        <w:top w:val="none" w:sz="0" w:space="0" w:color="auto"/>
        <w:left w:val="none" w:sz="0" w:space="0" w:color="auto"/>
        <w:bottom w:val="none" w:sz="0" w:space="0" w:color="auto"/>
        <w:right w:val="none" w:sz="0" w:space="0" w:color="auto"/>
      </w:divBdr>
    </w:div>
    <w:div w:id="566111251">
      <w:marLeft w:val="0"/>
      <w:marRight w:val="0"/>
      <w:marTop w:val="0"/>
      <w:marBottom w:val="0"/>
      <w:divBdr>
        <w:top w:val="none" w:sz="0" w:space="0" w:color="auto"/>
        <w:left w:val="none" w:sz="0" w:space="0" w:color="auto"/>
        <w:bottom w:val="none" w:sz="0" w:space="0" w:color="auto"/>
        <w:right w:val="none" w:sz="0" w:space="0" w:color="auto"/>
      </w:divBdr>
    </w:div>
    <w:div w:id="566111252">
      <w:marLeft w:val="0"/>
      <w:marRight w:val="0"/>
      <w:marTop w:val="0"/>
      <w:marBottom w:val="0"/>
      <w:divBdr>
        <w:top w:val="none" w:sz="0" w:space="0" w:color="auto"/>
        <w:left w:val="none" w:sz="0" w:space="0" w:color="auto"/>
        <w:bottom w:val="none" w:sz="0" w:space="0" w:color="auto"/>
        <w:right w:val="none" w:sz="0" w:space="0" w:color="auto"/>
      </w:divBdr>
    </w:div>
    <w:div w:id="566111253">
      <w:marLeft w:val="0"/>
      <w:marRight w:val="0"/>
      <w:marTop w:val="0"/>
      <w:marBottom w:val="0"/>
      <w:divBdr>
        <w:top w:val="none" w:sz="0" w:space="0" w:color="auto"/>
        <w:left w:val="none" w:sz="0" w:space="0" w:color="auto"/>
        <w:bottom w:val="none" w:sz="0" w:space="0" w:color="auto"/>
        <w:right w:val="none" w:sz="0" w:space="0" w:color="auto"/>
      </w:divBdr>
    </w:div>
    <w:div w:id="566111254">
      <w:marLeft w:val="0"/>
      <w:marRight w:val="0"/>
      <w:marTop w:val="0"/>
      <w:marBottom w:val="0"/>
      <w:divBdr>
        <w:top w:val="none" w:sz="0" w:space="0" w:color="auto"/>
        <w:left w:val="none" w:sz="0" w:space="0" w:color="auto"/>
        <w:bottom w:val="none" w:sz="0" w:space="0" w:color="auto"/>
        <w:right w:val="none" w:sz="0" w:space="0" w:color="auto"/>
      </w:divBdr>
    </w:div>
    <w:div w:id="566111255">
      <w:marLeft w:val="0"/>
      <w:marRight w:val="0"/>
      <w:marTop w:val="0"/>
      <w:marBottom w:val="0"/>
      <w:divBdr>
        <w:top w:val="none" w:sz="0" w:space="0" w:color="auto"/>
        <w:left w:val="none" w:sz="0" w:space="0" w:color="auto"/>
        <w:bottom w:val="none" w:sz="0" w:space="0" w:color="auto"/>
        <w:right w:val="none" w:sz="0" w:space="0" w:color="auto"/>
      </w:divBdr>
    </w:div>
    <w:div w:id="566111256">
      <w:marLeft w:val="0"/>
      <w:marRight w:val="0"/>
      <w:marTop w:val="0"/>
      <w:marBottom w:val="0"/>
      <w:divBdr>
        <w:top w:val="none" w:sz="0" w:space="0" w:color="auto"/>
        <w:left w:val="none" w:sz="0" w:space="0" w:color="auto"/>
        <w:bottom w:val="none" w:sz="0" w:space="0" w:color="auto"/>
        <w:right w:val="none" w:sz="0" w:space="0" w:color="auto"/>
      </w:divBdr>
    </w:div>
    <w:div w:id="566111257">
      <w:marLeft w:val="0"/>
      <w:marRight w:val="0"/>
      <w:marTop w:val="0"/>
      <w:marBottom w:val="0"/>
      <w:divBdr>
        <w:top w:val="none" w:sz="0" w:space="0" w:color="auto"/>
        <w:left w:val="none" w:sz="0" w:space="0" w:color="auto"/>
        <w:bottom w:val="none" w:sz="0" w:space="0" w:color="auto"/>
        <w:right w:val="none" w:sz="0" w:space="0" w:color="auto"/>
      </w:divBdr>
    </w:div>
    <w:div w:id="566111258">
      <w:marLeft w:val="0"/>
      <w:marRight w:val="0"/>
      <w:marTop w:val="0"/>
      <w:marBottom w:val="0"/>
      <w:divBdr>
        <w:top w:val="none" w:sz="0" w:space="0" w:color="auto"/>
        <w:left w:val="none" w:sz="0" w:space="0" w:color="auto"/>
        <w:bottom w:val="none" w:sz="0" w:space="0" w:color="auto"/>
        <w:right w:val="none" w:sz="0" w:space="0" w:color="auto"/>
      </w:divBdr>
    </w:div>
    <w:div w:id="566111259">
      <w:marLeft w:val="0"/>
      <w:marRight w:val="0"/>
      <w:marTop w:val="0"/>
      <w:marBottom w:val="0"/>
      <w:divBdr>
        <w:top w:val="none" w:sz="0" w:space="0" w:color="auto"/>
        <w:left w:val="none" w:sz="0" w:space="0" w:color="auto"/>
        <w:bottom w:val="none" w:sz="0" w:space="0" w:color="auto"/>
        <w:right w:val="none" w:sz="0" w:space="0" w:color="auto"/>
      </w:divBdr>
    </w:div>
    <w:div w:id="566111260">
      <w:marLeft w:val="0"/>
      <w:marRight w:val="0"/>
      <w:marTop w:val="0"/>
      <w:marBottom w:val="0"/>
      <w:divBdr>
        <w:top w:val="none" w:sz="0" w:space="0" w:color="auto"/>
        <w:left w:val="none" w:sz="0" w:space="0" w:color="auto"/>
        <w:bottom w:val="none" w:sz="0" w:space="0" w:color="auto"/>
        <w:right w:val="none" w:sz="0" w:space="0" w:color="auto"/>
      </w:divBdr>
    </w:div>
    <w:div w:id="566111261">
      <w:marLeft w:val="0"/>
      <w:marRight w:val="0"/>
      <w:marTop w:val="0"/>
      <w:marBottom w:val="0"/>
      <w:divBdr>
        <w:top w:val="none" w:sz="0" w:space="0" w:color="auto"/>
        <w:left w:val="none" w:sz="0" w:space="0" w:color="auto"/>
        <w:bottom w:val="none" w:sz="0" w:space="0" w:color="auto"/>
        <w:right w:val="none" w:sz="0" w:space="0" w:color="auto"/>
      </w:divBdr>
    </w:div>
    <w:div w:id="566111262">
      <w:marLeft w:val="0"/>
      <w:marRight w:val="0"/>
      <w:marTop w:val="0"/>
      <w:marBottom w:val="0"/>
      <w:divBdr>
        <w:top w:val="none" w:sz="0" w:space="0" w:color="auto"/>
        <w:left w:val="none" w:sz="0" w:space="0" w:color="auto"/>
        <w:bottom w:val="none" w:sz="0" w:space="0" w:color="auto"/>
        <w:right w:val="none" w:sz="0" w:space="0" w:color="auto"/>
      </w:divBdr>
    </w:div>
    <w:div w:id="566111263">
      <w:marLeft w:val="0"/>
      <w:marRight w:val="0"/>
      <w:marTop w:val="0"/>
      <w:marBottom w:val="0"/>
      <w:divBdr>
        <w:top w:val="none" w:sz="0" w:space="0" w:color="auto"/>
        <w:left w:val="none" w:sz="0" w:space="0" w:color="auto"/>
        <w:bottom w:val="none" w:sz="0" w:space="0" w:color="auto"/>
        <w:right w:val="none" w:sz="0" w:space="0" w:color="auto"/>
      </w:divBdr>
    </w:div>
    <w:div w:id="566111264">
      <w:marLeft w:val="0"/>
      <w:marRight w:val="0"/>
      <w:marTop w:val="0"/>
      <w:marBottom w:val="0"/>
      <w:divBdr>
        <w:top w:val="none" w:sz="0" w:space="0" w:color="auto"/>
        <w:left w:val="none" w:sz="0" w:space="0" w:color="auto"/>
        <w:bottom w:val="none" w:sz="0" w:space="0" w:color="auto"/>
        <w:right w:val="none" w:sz="0" w:space="0" w:color="auto"/>
      </w:divBdr>
    </w:div>
    <w:div w:id="566111265">
      <w:marLeft w:val="0"/>
      <w:marRight w:val="0"/>
      <w:marTop w:val="0"/>
      <w:marBottom w:val="0"/>
      <w:divBdr>
        <w:top w:val="none" w:sz="0" w:space="0" w:color="auto"/>
        <w:left w:val="none" w:sz="0" w:space="0" w:color="auto"/>
        <w:bottom w:val="none" w:sz="0" w:space="0" w:color="auto"/>
        <w:right w:val="none" w:sz="0" w:space="0" w:color="auto"/>
      </w:divBdr>
    </w:div>
    <w:div w:id="566111266">
      <w:marLeft w:val="0"/>
      <w:marRight w:val="0"/>
      <w:marTop w:val="0"/>
      <w:marBottom w:val="0"/>
      <w:divBdr>
        <w:top w:val="none" w:sz="0" w:space="0" w:color="auto"/>
        <w:left w:val="none" w:sz="0" w:space="0" w:color="auto"/>
        <w:bottom w:val="none" w:sz="0" w:space="0" w:color="auto"/>
        <w:right w:val="none" w:sz="0" w:space="0" w:color="auto"/>
      </w:divBdr>
    </w:div>
    <w:div w:id="566111267">
      <w:marLeft w:val="0"/>
      <w:marRight w:val="0"/>
      <w:marTop w:val="0"/>
      <w:marBottom w:val="0"/>
      <w:divBdr>
        <w:top w:val="none" w:sz="0" w:space="0" w:color="auto"/>
        <w:left w:val="none" w:sz="0" w:space="0" w:color="auto"/>
        <w:bottom w:val="none" w:sz="0" w:space="0" w:color="auto"/>
        <w:right w:val="none" w:sz="0" w:space="0" w:color="auto"/>
      </w:divBdr>
    </w:div>
    <w:div w:id="566111268">
      <w:marLeft w:val="0"/>
      <w:marRight w:val="0"/>
      <w:marTop w:val="0"/>
      <w:marBottom w:val="0"/>
      <w:divBdr>
        <w:top w:val="none" w:sz="0" w:space="0" w:color="auto"/>
        <w:left w:val="none" w:sz="0" w:space="0" w:color="auto"/>
        <w:bottom w:val="none" w:sz="0" w:space="0" w:color="auto"/>
        <w:right w:val="none" w:sz="0" w:space="0" w:color="auto"/>
      </w:divBdr>
    </w:div>
    <w:div w:id="566111269">
      <w:marLeft w:val="0"/>
      <w:marRight w:val="0"/>
      <w:marTop w:val="0"/>
      <w:marBottom w:val="0"/>
      <w:divBdr>
        <w:top w:val="none" w:sz="0" w:space="0" w:color="auto"/>
        <w:left w:val="none" w:sz="0" w:space="0" w:color="auto"/>
        <w:bottom w:val="none" w:sz="0" w:space="0" w:color="auto"/>
        <w:right w:val="none" w:sz="0" w:space="0" w:color="auto"/>
      </w:divBdr>
    </w:div>
    <w:div w:id="566111270">
      <w:marLeft w:val="0"/>
      <w:marRight w:val="0"/>
      <w:marTop w:val="0"/>
      <w:marBottom w:val="0"/>
      <w:divBdr>
        <w:top w:val="none" w:sz="0" w:space="0" w:color="auto"/>
        <w:left w:val="none" w:sz="0" w:space="0" w:color="auto"/>
        <w:bottom w:val="none" w:sz="0" w:space="0" w:color="auto"/>
        <w:right w:val="none" w:sz="0" w:space="0" w:color="auto"/>
      </w:divBdr>
    </w:div>
    <w:div w:id="566111271">
      <w:marLeft w:val="0"/>
      <w:marRight w:val="0"/>
      <w:marTop w:val="0"/>
      <w:marBottom w:val="0"/>
      <w:divBdr>
        <w:top w:val="none" w:sz="0" w:space="0" w:color="auto"/>
        <w:left w:val="none" w:sz="0" w:space="0" w:color="auto"/>
        <w:bottom w:val="none" w:sz="0" w:space="0" w:color="auto"/>
        <w:right w:val="none" w:sz="0" w:space="0" w:color="auto"/>
      </w:divBdr>
    </w:div>
    <w:div w:id="566111272">
      <w:marLeft w:val="0"/>
      <w:marRight w:val="0"/>
      <w:marTop w:val="0"/>
      <w:marBottom w:val="0"/>
      <w:divBdr>
        <w:top w:val="none" w:sz="0" w:space="0" w:color="auto"/>
        <w:left w:val="none" w:sz="0" w:space="0" w:color="auto"/>
        <w:bottom w:val="none" w:sz="0" w:space="0" w:color="auto"/>
        <w:right w:val="none" w:sz="0" w:space="0" w:color="auto"/>
      </w:divBdr>
    </w:div>
    <w:div w:id="566111273">
      <w:marLeft w:val="0"/>
      <w:marRight w:val="0"/>
      <w:marTop w:val="0"/>
      <w:marBottom w:val="0"/>
      <w:divBdr>
        <w:top w:val="none" w:sz="0" w:space="0" w:color="auto"/>
        <w:left w:val="none" w:sz="0" w:space="0" w:color="auto"/>
        <w:bottom w:val="none" w:sz="0" w:space="0" w:color="auto"/>
        <w:right w:val="none" w:sz="0" w:space="0" w:color="auto"/>
      </w:divBdr>
    </w:div>
    <w:div w:id="566111274">
      <w:marLeft w:val="0"/>
      <w:marRight w:val="0"/>
      <w:marTop w:val="0"/>
      <w:marBottom w:val="0"/>
      <w:divBdr>
        <w:top w:val="none" w:sz="0" w:space="0" w:color="auto"/>
        <w:left w:val="none" w:sz="0" w:space="0" w:color="auto"/>
        <w:bottom w:val="none" w:sz="0" w:space="0" w:color="auto"/>
        <w:right w:val="none" w:sz="0" w:space="0" w:color="auto"/>
      </w:divBdr>
    </w:div>
    <w:div w:id="566111275">
      <w:marLeft w:val="0"/>
      <w:marRight w:val="0"/>
      <w:marTop w:val="0"/>
      <w:marBottom w:val="0"/>
      <w:divBdr>
        <w:top w:val="none" w:sz="0" w:space="0" w:color="auto"/>
        <w:left w:val="none" w:sz="0" w:space="0" w:color="auto"/>
        <w:bottom w:val="none" w:sz="0" w:space="0" w:color="auto"/>
        <w:right w:val="none" w:sz="0" w:space="0" w:color="auto"/>
      </w:divBdr>
    </w:div>
    <w:div w:id="566111276">
      <w:marLeft w:val="0"/>
      <w:marRight w:val="0"/>
      <w:marTop w:val="0"/>
      <w:marBottom w:val="0"/>
      <w:divBdr>
        <w:top w:val="none" w:sz="0" w:space="0" w:color="auto"/>
        <w:left w:val="none" w:sz="0" w:space="0" w:color="auto"/>
        <w:bottom w:val="none" w:sz="0" w:space="0" w:color="auto"/>
        <w:right w:val="none" w:sz="0" w:space="0" w:color="auto"/>
      </w:divBdr>
    </w:div>
    <w:div w:id="566111277">
      <w:marLeft w:val="0"/>
      <w:marRight w:val="0"/>
      <w:marTop w:val="0"/>
      <w:marBottom w:val="0"/>
      <w:divBdr>
        <w:top w:val="none" w:sz="0" w:space="0" w:color="auto"/>
        <w:left w:val="none" w:sz="0" w:space="0" w:color="auto"/>
        <w:bottom w:val="none" w:sz="0" w:space="0" w:color="auto"/>
        <w:right w:val="none" w:sz="0" w:space="0" w:color="auto"/>
      </w:divBdr>
    </w:div>
    <w:div w:id="566111278">
      <w:marLeft w:val="0"/>
      <w:marRight w:val="0"/>
      <w:marTop w:val="0"/>
      <w:marBottom w:val="0"/>
      <w:divBdr>
        <w:top w:val="none" w:sz="0" w:space="0" w:color="auto"/>
        <w:left w:val="none" w:sz="0" w:space="0" w:color="auto"/>
        <w:bottom w:val="none" w:sz="0" w:space="0" w:color="auto"/>
        <w:right w:val="none" w:sz="0" w:space="0" w:color="auto"/>
      </w:divBdr>
    </w:div>
    <w:div w:id="566111279">
      <w:marLeft w:val="0"/>
      <w:marRight w:val="0"/>
      <w:marTop w:val="0"/>
      <w:marBottom w:val="0"/>
      <w:divBdr>
        <w:top w:val="none" w:sz="0" w:space="0" w:color="auto"/>
        <w:left w:val="none" w:sz="0" w:space="0" w:color="auto"/>
        <w:bottom w:val="none" w:sz="0" w:space="0" w:color="auto"/>
        <w:right w:val="none" w:sz="0" w:space="0" w:color="auto"/>
      </w:divBdr>
    </w:div>
    <w:div w:id="566111280">
      <w:marLeft w:val="0"/>
      <w:marRight w:val="0"/>
      <w:marTop w:val="0"/>
      <w:marBottom w:val="0"/>
      <w:divBdr>
        <w:top w:val="none" w:sz="0" w:space="0" w:color="auto"/>
        <w:left w:val="none" w:sz="0" w:space="0" w:color="auto"/>
        <w:bottom w:val="none" w:sz="0" w:space="0" w:color="auto"/>
        <w:right w:val="none" w:sz="0" w:space="0" w:color="auto"/>
      </w:divBdr>
    </w:div>
    <w:div w:id="566111281">
      <w:marLeft w:val="0"/>
      <w:marRight w:val="0"/>
      <w:marTop w:val="0"/>
      <w:marBottom w:val="0"/>
      <w:divBdr>
        <w:top w:val="none" w:sz="0" w:space="0" w:color="auto"/>
        <w:left w:val="none" w:sz="0" w:space="0" w:color="auto"/>
        <w:bottom w:val="none" w:sz="0" w:space="0" w:color="auto"/>
        <w:right w:val="none" w:sz="0" w:space="0" w:color="auto"/>
      </w:divBdr>
    </w:div>
    <w:div w:id="566111282">
      <w:marLeft w:val="0"/>
      <w:marRight w:val="0"/>
      <w:marTop w:val="0"/>
      <w:marBottom w:val="0"/>
      <w:divBdr>
        <w:top w:val="none" w:sz="0" w:space="0" w:color="auto"/>
        <w:left w:val="none" w:sz="0" w:space="0" w:color="auto"/>
        <w:bottom w:val="none" w:sz="0" w:space="0" w:color="auto"/>
        <w:right w:val="none" w:sz="0" w:space="0" w:color="auto"/>
      </w:divBdr>
    </w:div>
    <w:div w:id="566111283">
      <w:marLeft w:val="0"/>
      <w:marRight w:val="0"/>
      <w:marTop w:val="0"/>
      <w:marBottom w:val="0"/>
      <w:divBdr>
        <w:top w:val="none" w:sz="0" w:space="0" w:color="auto"/>
        <w:left w:val="none" w:sz="0" w:space="0" w:color="auto"/>
        <w:bottom w:val="none" w:sz="0" w:space="0" w:color="auto"/>
        <w:right w:val="none" w:sz="0" w:space="0" w:color="auto"/>
      </w:divBdr>
    </w:div>
    <w:div w:id="566111284">
      <w:marLeft w:val="0"/>
      <w:marRight w:val="0"/>
      <w:marTop w:val="0"/>
      <w:marBottom w:val="0"/>
      <w:divBdr>
        <w:top w:val="none" w:sz="0" w:space="0" w:color="auto"/>
        <w:left w:val="none" w:sz="0" w:space="0" w:color="auto"/>
        <w:bottom w:val="none" w:sz="0" w:space="0" w:color="auto"/>
        <w:right w:val="none" w:sz="0" w:space="0" w:color="auto"/>
      </w:divBdr>
    </w:div>
    <w:div w:id="566111285">
      <w:marLeft w:val="0"/>
      <w:marRight w:val="0"/>
      <w:marTop w:val="0"/>
      <w:marBottom w:val="0"/>
      <w:divBdr>
        <w:top w:val="none" w:sz="0" w:space="0" w:color="auto"/>
        <w:left w:val="none" w:sz="0" w:space="0" w:color="auto"/>
        <w:bottom w:val="none" w:sz="0" w:space="0" w:color="auto"/>
        <w:right w:val="none" w:sz="0" w:space="0" w:color="auto"/>
      </w:divBdr>
    </w:div>
    <w:div w:id="566111286">
      <w:marLeft w:val="0"/>
      <w:marRight w:val="0"/>
      <w:marTop w:val="0"/>
      <w:marBottom w:val="0"/>
      <w:divBdr>
        <w:top w:val="none" w:sz="0" w:space="0" w:color="auto"/>
        <w:left w:val="none" w:sz="0" w:space="0" w:color="auto"/>
        <w:bottom w:val="none" w:sz="0" w:space="0" w:color="auto"/>
        <w:right w:val="none" w:sz="0" w:space="0" w:color="auto"/>
      </w:divBdr>
    </w:div>
    <w:div w:id="566111287">
      <w:marLeft w:val="0"/>
      <w:marRight w:val="0"/>
      <w:marTop w:val="0"/>
      <w:marBottom w:val="0"/>
      <w:divBdr>
        <w:top w:val="none" w:sz="0" w:space="0" w:color="auto"/>
        <w:left w:val="none" w:sz="0" w:space="0" w:color="auto"/>
        <w:bottom w:val="none" w:sz="0" w:space="0" w:color="auto"/>
        <w:right w:val="none" w:sz="0" w:space="0" w:color="auto"/>
      </w:divBdr>
    </w:div>
    <w:div w:id="566111288">
      <w:marLeft w:val="0"/>
      <w:marRight w:val="0"/>
      <w:marTop w:val="0"/>
      <w:marBottom w:val="0"/>
      <w:divBdr>
        <w:top w:val="none" w:sz="0" w:space="0" w:color="auto"/>
        <w:left w:val="none" w:sz="0" w:space="0" w:color="auto"/>
        <w:bottom w:val="none" w:sz="0" w:space="0" w:color="auto"/>
        <w:right w:val="none" w:sz="0" w:space="0" w:color="auto"/>
      </w:divBdr>
    </w:div>
    <w:div w:id="566111289">
      <w:marLeft w:val="0"/>
      <w:marRight w:val="0"/>
      <w:marTop w:val="0"/>
      <w:marBottom w:val="0"/>
      <w:divBdr>
        <w:top w:val="none" w:sz="0" w:space="0" w:color="auto"/>
        <w:left w:val="none" w:sz="0" w:space="0" w:color="auto"/>
        <w:bottom w:val="none" w:sz="0" w:space="0" w:color="auto"/>
        <w:right w:val="none" w:sz="0" w:space="0" w:color="auto"/>
      </w:divBdr>
    </w:div>
    <w:div w:id="566111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7292-A142-4B9E-A335-4870407F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1093</Words>
  <Characters>8409</Characters>
  <Application>Microsoft Office Word</Application>
  <DocSecurity>0</DocSecurity>
  <Lines>70</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Enforta</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rychko</dc:creator>
  <cp:lastModifiedBy>USER</cp:lastModifiedBy>
  <cp:revision>11</cp:revision>
  <cp:lastPrinted>2015-02-04T12:13:00Z</cp:lastPrinted>
  <dcterms:created xsi:type="dcterms:W3CDTF">2015-02-04T10:42:00Z</dcterms:created>
  <dcterms:modified xsi:type="dcterms:W3CDTF">2015-02-05T12:47:00Z</dcterms:modified>
</cp:coreProperties>
</file>